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0B" w:rsidRDefault="00F75100">
      <w:pPr>
        <w:tabs>
          <w:tab w:val="left" w:pos="3855"/>
        </w:tabs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8787301"/>
            <wp:effectExtent l="0" t="0" r="0" b="0"/>
            <wp:docPr id="1" name="Рисунок 1" descr="C:\Users\Work\AppData\Local\Temp\Rar$DIa14588.42772\3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k\AppData\Local\Temp\Rar$DIa14588.42772\33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7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50B" w:rsidRDefault="0035050B">
      <w:pPr>
        <w:tabs>
          <w:tab w:val="left" w:pos="3855"/>
        </w:tabs>
        <w:jc w:val="center"/>
        <w:rPr>
          <w:rFonts w:ascii="Times New Roman" w:eastAsia="Times New Roman" w:hAnsi="Times New Roman" w:cs="Times New Roman"/>
          <w:lang w:eastAsia="ru-RU"/>
        </w:rPr>
      </w:pPr>
    </w:p>
    <w:p w:rsidR="0035050B" w:rsidRDefault="0035050B">
      <w:pPr>
        <w:tabs>
          <w:tab w:val="left" w:pos="3855"/>
        </w:tabs>
        <w:jc w:val="center"/>
        <w:rPr>
          <w:rFonts w:ascii="Times New Roman" w:eastAsia="Times New Roman" w:hAnsi="Times New Roman" w:cs="Times New Roman"/>
          <w:lang w:eastAsia="ru-RU"/>
        </w:rPr>
      </w:pPr>
    </w:p>
    <w:p w:rsidR="0035050B" w:rsidRDefault="0035050B">
      <w:pPr>
        <w:pStyle w:val="ac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F75100">
      <w:pPr>
        <w:pStyle w:val="ac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5050B" w:rsidRDefault="00F751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Рабочая программа для 3 класса по  математике составлена на основе Федерального государственного образовательного стандарта начального общего образования второго поколения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06 октября 2009 г. №373 «Об утверждении и введении в действие федерального государственного стандарта начального общего образования».) «Примерной  программы  начального общего образования»;</w:t>
      </w:r>
    </w:p>
    <w:p w:rsidR="0035050B" w:rsidRDefault="00F751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Программы «Математика» автора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Программа четырехлетней начальной школы по математике: «Начальная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века». М.: Вентана-Граф,2011</w:t>
      </w:r>
    </w:p>
    <w:p w:rsidR="0035050B" w:rsidRDefault="00F75100">
      <w:pPr>
        <w:pStyle w:val="ac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Цель </w:t>
      </w:r>
      <w:r>
        <w:rPr>
          <w:rFonts w:ascii="Times New Roman" w:eastAsia="Calibri" w:hAnsi="Times New Roman" w:cs="Times New Roman"/>
          <w:sz w:val="24"/>
          <w:szCs w:val="24"/>
        </w:rPr>
        <w:t>данного учебного курса: создание благоприятный условий для полноценного интеллектуального развития каждого ребёнка, соответствующих его возрастным особенностям и возможностям и формирование мыслительных процессов, логического мышления, пространственных отношений, творческой деятельности;</w:t>
      </w:r>
    </w:p>
    <w:p w:rsidR="0035050B" w:rsidRDefault="00F75100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  </w:t>
      </w:r>
    </w:p>
    <w:p w:rsidR="0035050B" w:rsidRDefault="00F75100">
      <w:pPr>
        <w:pStyle w:val="ac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овладение математическими знаниями и умениями;</w:t>
      </w:r>
    </w:p>
    <w:p w:rsidR="0035050B" w:rsidRDefault="00F75100">
      <w:pPr>
        <w:pStyle w:val="ac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воспитание интереса к математике, стремления использовать математические знания в повседневной жизни и для решения новых конкретных учебных задач;</w:t>
      </w:r>
    </w:p>
    <w:p w:rsidR="0035050B" w:rsidRDefault="00F75100">
      <w:pPr>
        <w:pStyle w:val="ac"/>
        <w:numPr>
          <w:ilvl w:val="0"/>
          <w:numId w:val="1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производить контроль и самоконтроль, уценку и самооценку. </w:t>
      </w:r>
    </w:p>
    <w:p w:rsidR="0035050B" w:rsidRDefault="00F751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младших школьников самостоятельности мышления при овладении научными понятиями;</w:t>
      </w:r>
    </w:p>
    <w:p w:rsidR="0035050B" w:rsidRDefault="00F75100">
      <w:pPr>
        <w:numPr>
          <w:ilvl w:val="0"/>
          <w:numId w:val="1"/>
        </w:numPr>
        <w:spacing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творческих способностей школьников (самостоятельный перенос знаний и умений в новую ситуацию; видение новой проблемы в знакомой ситуации; видение новой функции объекта; самостоятельное комбинирование из известных способов деятельности нового; видение структуры объекта; видение альтернативы решения и его хода; построение принципиально нового способа решения, отличного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известных субъекту).</w:t>
      </w:r>
    </w:p>
    <w:p w:rsidR="0035050B" w:rsidRDefault="00F75100">
      <w:pPr>
        <w:pStyle w:val="ac"/>
        <w:jc w:val="both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Содержание программы направлено на освоение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 математике и авторской программой учебного курса.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в программу не внесены</w:t>
      </w:r>
      <w:r>
        <w:rPr>
          <w:rFonts w:eastAsia="Times New Roman"/>
          <w:lang w:eastAsia="ru-RU"/>
        </w:rPr>
        <w:t>.</w:t>
      </w:r>
    </w:p>
    <w:p w:rsidR="0035050B" w:rsidRDefault="00F7510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Характерной для учебного курса формой организации деятельности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является урок, на котором применяется групповая, парная, индивидуальная деятельность. Специфические для учебного курса формы контроля:</w:t>
      </w:r>
    </w:p>
    <w:p w:rsidR="0035050B" w:rsidRDefault="00F7510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Текущего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устный опрос, тематические срезы, тест</w:t>
      </w:r>
    </w:p>
    <w:p w:rsidR="0035050B" w:rsidRDefault="00F7510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Промежуточного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самостоятельная работа</w:t>
      </w:r>
    </w:p>
    <w:p w:rsidR="0035050B" w:rsidRDefault="00F7510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Итоговый контроль: контрольная работа.</w:t>
      </w:r>
    </w:p>
    <w:p w:rsidR="0035050B" w:rsidRDefault="0035050B">
      <w:pPr>
        <w:pStyle w:val="ac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5050B" w:rsidRDefault="00F75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35050B" w:rsidRDefault="00F751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Особенность обучения в начальной школе состоит в том, что именно на данной ступени у учащихся начинается формирование элементов учебной деятельности. На основе этой деятельности у ребенка возникают теоретическое сознание и мышление, развиваются соответствующие способности (рефлексия, анализ, мысленное планирование); происходит становление потребности и мотивов учения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оэтому «в данном курсе в основу отбора содержания обучения положены следующие наиболее важные методические принципы: </w:t>
      </w:r>
    </w:p>
    <w:p w:rsidR="0035050B" w:rsidRDefault="00F7510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анализ конкретного учебного материала с точки зрения его общеобразовательной ценности и необходимости изучения в начальной школе;</w:t>
      </w:r>
    </w:p>
    <w:p w:rsidR="0035050B" w:rsidRDefault="00F7510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возможность широкого применения изучаемого материала на практике;</w:t>
      </w:r>
    </w:p>
    <w:p w:rsidR="0035050B" w:rsidRDefault="00F7510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взаимосвязь вводимого материала с ранее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изученным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; </w:t>
      </w:r>
    </w:p>
    <w:p w:rsidR="0035050B" w:rsidRDefault="00F7510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обеспечение преемственности с дошкольной математической подготовкой и содержанием следующей ступени обучения в средней школе; </w:t>
      </w:r>
    </w:p>
    <w:p w:rsidR="0035050B" w:rsidRDefault="00F7510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обогащение математического опыта младших школьников за счёт включения в курс дополнительных вопросов, традиционно не </w:t>
      </w:r>
      <w:proofErr w:type="spellStart"/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изучавшихся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 начальной школе.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>
        <w:rPr>
          <w:rFonts w:ascii="Times New Roman" w:eastAsia="TimesNewRomanPSMT" w:hAnsi="Times New Roman" w:cs="Times New Roman"/>
          <w:sz w:val="24"/>
          <w:szCs w:val="24"/>
          <w:lang w:eastAsia="ru-RU"/>
        </w:rPr>
        <w:t>Основу математического курса составляют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</w:t>
      </w:r>
    </w:p>
    <w:p w:rsidR="0035050B" w:rsidRDefault="00F75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:rsidR="0035050B" w:rsidRDefault="00F7510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учебном плане филиала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автономного общеобразовательного учреждения Гагаринская средняя общеобразовательная школа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Синицынская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общеобразовательная школа на изучение «математики»  отводится 4 часа  в неделю. Всего – 136 часов. </w:t>
      </w:r>
    </w:p>
    <w:p w:rsidR="0035050B" w:rsidRDefault="00350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050B" w:rsidRDefault="00F75100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Описание  </w:t>
      </w:r>
      <w:r>
        <w:rPr>
          <w:rFonts w:ascii="Times New Roman" w:hAnsi="Times New Roman" w:cs="Times New Roman"/>
          <w:b/>
          <w:sz w:val="24"/>
          <w:szCs w:val="24"/>
        </w:rPr>
        <w:t>ценностных ориентиров содержания курса математика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Математика является основой общечеловеческой культуры. Об этом свидетельствует ее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ее роль в развитии личности младшего школьника.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Содержание курса математики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прежде всего на интеллектуальное развитие младших школьников: овладение логическими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а также реализует следующие цели обучения: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сформировать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действий, свойствах этих действий, о величинах и их измерении, о геометрических фигурах;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математическим языком, знаково-символическими средствами, установление отношений между математическими объектами служит средством познания окружающего мира, процессов и явлений, происходящих в повседневной практике;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35050B" w:rsidRDefault="00F75100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Кроме того, важной ценностью содержания обучения является работа с информацией, представленной таблицами, графиками, диаграммами, схемами, базами данных; формирование соответствующих умений на уроках математики оказывает существенную помощь при изучении других школьных предметов.</w:t>
      </w:r>
    </w:p>
    <w:p w:rsidR="0035050B" w:rsidRDefault="00350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50B" w:rsidRDefault="00F751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курса </w:t>
      </w: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Личностными</w:t>
      </w:r>
      <w:r>
        <w:rPr>
          <w:rFonts w:ascii="Times New Roman" w:hAnsi="Times New Roman" w:cs="Times New Roman"/>
          <w:sz w:val="24"/>
          <w:szCs w:val="24"/>
        </w:rPr>
        <w:t>результатами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обучения учащихся являются: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самостоятельность мышления; умение устанавливать, с какими учебными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задачами ученик может самостоятельно успешно справиться;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и способность к саморазвитию;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мотивации к обучению;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характеризовать и оценивать собственные математические знания и умения;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заинтересованность в расширении и углублении получаемых математических знаний;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готовность использовать получаемую математическую подготовку в учебной деятельности и при решении практических задач, возникающих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повседневной жизни;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преодолевать трудности, доводить начатую работу до ее завершения;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способность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самоорганизованности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высказывать собственные суждения и давать им обоснование;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Метапредметными</w:t>
      </w:r>
      <w:r>
        <w:rPr>
          <w:rFonts w:ascii="Times New Roman" w:hAnsi="Times New Roman" w:cs="Times New Roman"/>
          <w:sz w:val="24"/>
          <w:szCs w:val="24"/>
        </w:rPr>
        <w:t>результатами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обучения являются: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основными методами познания окружающего мира (наблюдение, сравнение, анализ, синтез, обобщение, моделирование);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и принятие учебной задачи, поиск и нахождение способов ее решения;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планирование, контроль и оценка учебных действий; определение наиболее эффективного способа достижения результата;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учебных действий в разных формах (практические работы, работа с моделями и др.);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создание моделей изучаемых объектов с использованием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знаково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символических средств;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причины неуспешной учебной деятельности и способность конструктивно действовать в условиях неуспеха;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адекватное оценивание результатов своей деятельности;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активное использование математической речи для решения разнообразных коммуникативных задач;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слушать собеседника, вести диалог;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информационной среде.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iCs/>
          <w:sz w:val="24"/>
          <w:szCs w:val="24"/>
        </w:rPr>
        <w:t>Предметными</w:t>
      </w:r>
      <w:r>
        <w:rPr>
          <w:rFonts w:ascii="Times New Roman" w:hAnsi="Times New Roman" w:cs="Times New Roman"/>
          <w:sz w:val="24"/>
          <w:szCs w:val="24"/>
        </w:rPr>
        <w:t>результатами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учащихся на выходе из начальной школы являются: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основами логического и алгоритмического мышления, пространственного воображения и математической речи;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устными и письменными алгоритмами выполнения арифметических действий с целыми неотрицательными числами, умениями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  <w:proofErr w:type="gramEnd"/>
    </w:p>
    <w:p w:rsidR="0035050B" w:rsidRDefault="00F75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w w:val="101"/>
          <w:sz w:val="24"/>
          <w:szCs w:val="24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предмета.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Множества предметов, отношения между предметами и между множествами предметов.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Сходства и различия предметов. Соотношение размеров предметов (фигур).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Понятия: больше, меньше, одинаковые по размерам; длиннее, короче, такой же длины (ширины, высоты).</w:t>
      </w:r>
      <w:proofErr w:type="gramEnd"/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Соотношения между множествами предметов.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Понятия: больше, меньше, столько же, поровну (предметов), больше, меньше (на несколько предметов).</w:t>
      </w:r>
      <w:proofErr w:type="gramEnd"/>
    </w:p>
    <w:p w:rsidR="0035050B" w:rsidRDefault="00F7510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Число и счёт.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Счет предметов. Чтение и запись чисел в пределах класса миллиардов. Классы и разряды натурального числа. Десятичная система записи чисел. Представление многозначного числа в виде суммы разрядных слагаемых. Сравнение чисел; запись результатов сравнения с </w:t>
      </w: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lastRenderedPageBreak/>
        <w:t xml:space="preserve">использованием знаков </w:t>
      </w:r>
      <w:r>
        <w:rPr>
          <w:rFonts w:ascii="Times New Roman" w:eastAsia="TimesNewRomanPSMT" w:hAnsi="Times New Roman" w:cs="Times New Roman"/>
          <w:b/>
          <w:bCs/>
          <w:sz w:val="24"/>
          <w:szCs w:val="24"/>
          <w:lang w:bidi="en-US"/>
        </w:rPr>
        <w:t>&gt;</w:t>
      </w: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, </w:t>
      </w:r>
      <w:r>
        <w:rPr>
          <w:rFonts w:ascii="Times New Roman" w:eastAsia="TimesNewRomanPSMT" w:hAnsi="Times New Roman" w:cs="Times New Roman"/>
          <w:b/>
          <w:bCs/>
          <w:sz w:val="24"/>
          <w:szCs w:val="24"/>
          <w:lang w:bidi="en-US"/>
        </w:rPr>
        <w:t>=</w:t>
      </w: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,</w:t>
      </w:r>
      <w:r>
        <w:rPr>
          <w:rFonts w:ascii="Times New Roman" w:eastAsia="TimesNewRomanPSMT" w:hAnsi="Times New Roman" w:cs="Times New Roman"/>
          <w:b/>
          <w:bCs/>
          <w:sz w:val="24"/>
          <w:szCs w:val="24"/>
          <w:lang w:bidi="en-US"/>
        </w:rPr>
        <w:t>&lt;</w:t>
      </w: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. Римская система записи чисел. Сведения из истории математики: как появились числа, чем занимается арифметика.</w:t>
      </w:r>
    </w:p>
    <w:p w:rsidR="0035050B" w:rsidRDefault="00F75100">
      <w:pPr>
        <w:spacing w:after="0" w:line="240" w:lineRule="auto"/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  <w:t>Арифметические действия с числами и их свойства.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Сложение, вычитание, умножение и деление, и их смысл. Запись арифметических действий с использованием знаков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+, -, •, :.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Сложение и вычитание (умножение и деление) как взаимно обратные действия.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Названия компонентов арифметических действий (слагаемое, сумма; уменьшаемое, вычитаемое, разность; множитель, произведение; делимое, делитель, частное).</w:t>
      </w:r>
      <w:proofErr w:type="gramEnd"/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Таблица сложения и соответствующие случаи вычитания. Таблица умножения и соответствующие случаи деления. Устные и письменные алгоритмы сложения и вычитания.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Умножение многозначного числа на однозначное, на двузначное и на трехзначное число.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Деление с остатком.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Устные и письменные алгоритмы деления на однозначное, на двузначное и на трехзначное число.</w:t>
      </w:r>
      <w:proofErr w:type="gramEnd"/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Способы проверки правильности вычислений (с помощью обратного действия, оценка достоверности, прикидка результата, с использованием микрокалькулятора).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Доля числа (половина, треть, четверть, десятая, сотая, тысячная). Нахождение одной или нескольких долей числа. Нахождение числа по его доле.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Переместительное и сочетательное свойства сложения и умножения; распределительное свойство умножения относительно сложения (вычитания); сложение и вычитание с 0; умножение и деление с 0 и 1. Обобщение: записи свойств действий с использованием букв. Использование свойств арифметических действий при выполнении вычислений: перестановка и группировка слагаемых в сумме, множителей в произведении; умножение суммы и разности на число.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Числовое выражение. Правила порядка выполнения действий в числовых выражениях, содержащих от 2 до 6 арифметических действий, со скобками и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без скобок. Вычисление значений выражений. Составление выражений в соответствии с заданными условиями.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Выражения и равенства с буквами. Правила вычисления неизвестных компонентов арифметических действий.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Примеры арифметических задач, решаемых составлением равенств, содержащих букву.</w:t>
      </w:r>
    </w:p>
    <w:p w:rsidR="0035050B" w:rsidRDefault="00F75100">
      <w:pPr>
        <w:spacing w:after="0" w:line="240" w:lineRule="auto"/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  <w:lang w:bidi="en-US"/>
        </w:rPr>
        <w:t>Величины.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Длина, площадь, периметр, масса, время, скорость, цена, стоимость и их единицы.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Соотношения между единицами однородных величин.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Сведения из истории математики: старинные русские меры длины (вершок, аршин, пядь, маховая и косая сажень, морская миля, верста), массы (пуд, фунт, ведро, бочка).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История возникновения месяцев года. Вычисление периметра многоугольника, периметра и площади прямоугольника (квадрата). Длина ломаной и ее вычисление.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Точные и приближенные значения величины (с недостатком, с избытком). Измерение длины, массы, времени, площади с указанной точностью.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Запись приближенных значений величины с использованием знака ≈ (примеры: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АВ ≈5 см, </w:t>
      </w:r>
      <w:r>
        <w:rPr>
          <w:rFonts w:ascii="Times New Roman" w:eastAsia="TimesNewRomanPSMT" w:hAnsi="Times New Roman" w:cs="Times New Roman"/>
          <w:sz w:val="24"/>
          <w:szCs w:val="24"/>
          <w:lang w:val="en-US" w:bidi="en-US"/>
        </w:rPr>
        <w:t>t</w:t>
      </w: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≈ 3 мин, </w:t>
      </w:r>
      <w:r>
        <w:rPr>
          <w:rFonts w:ascii="Times New Roman" w:eastAsia="TimesNewRomanPSMT" w:hAnsi="Times New Roman" w:cs="Times New Roman"/>
          <w:sz w:val="24"/>
          <w:szCs w:val="24"/>
          <w:lang w:val="en-US" w:bidi="en-US"/>
        </w:rPr>
        <w:t>V</w:t>
      </w: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≈ 200 км/ч).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Вычисление одной или нескольких долей значения величины. Вычисление значения величины по известной доле ее значения.</w:t>
      </w:r>
    </w:p>
    <w:p w:rsidR="0035050B" w:rsidRDefault="00F751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Работа с текстовыми задачами.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Понятие арифметической задачи. Решение текстовых арифметических задач арифметическим способом. Работа с текстом задачи: выявление известных и неизвестных величин, составление таблиц, схем, диаграмм и других моделей для  представления данных условия задачи.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Планирование хода решения задачи. Запись решения и ответа задачи.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Задачи, содержащие отношения «больше (меньше) на», «больше (меньше) в»; зависимости между величинами, характеризующими процессы купли - продажи, работы, движения тел.</w:t>
      </w:r>
      <w:proofErr w:type="gramEnd"/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Примеры арифметических задач, решаемых разными способами; задач, имеющих несколько решений, не имеющих решения; задач с недостающими и с лишними данными (не использующимися при решении).</w:t>
      </w:r>
    </w:p>
    <w:p w:rsidR="0035050B" w:rsidRDefault="00F7510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Геометрические понятия.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lastRenderedPageBreak/>
        <w:t xml:space="preserve">Форма предмета. Понятия: такой же формы, другой формы.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Плоские фигуры: точка, линия, отрезок, ломаная, круг; многоугольники и их виды.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Лучи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прямая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как бесконечные плоские фигуры. Окружность (круг). Изображение плоских фигур с помощью линейки, циркуля и от руки. Угол и его элементы вершина, стороны. Виды углов (прямой, острый, тупой). Классификация треугольников (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прямоугольные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, остроугольные, тупоугольные). Виды треугольников в зависимости от длин сторон (разносторонние, равносторонние, равнобедренные).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Прямоугольник и его определение. Квадрат как прямоугольник. Свойства противоположных сторон и диагоналей прямоугольника. Оси симметрии прямоугольника (квадрата).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Пространственные фигуры: прямоугольный параллелепипед (куб), пирамида, цилиндр, конус, шар. Их распознавание на чертежах и на моделях. Взаимное расположение фигур на плоскости (отрезков, лучей, прямых, окружностей) в различных комбинациях. Общие элементы фигур. Осевая симметрия. Пары симметричных точек, отрезков, многоугольников. Примеры фигур, имеющих одну или несколько осей симметрии. Построение симметричных фигур на клетчатой бумаге.</w:t>
      </w:r>
    </w:p>
    <w:p w:rsidR="0035050B" w:rsidRDefault="00F751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Логико-математическая подготовка.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Понятия: каждый, какой-нибудь, один из, любой, все, не все; все, кроме.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Классификация множества предметов по заданному признаку. Определение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оснований классификации.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Понятие о высказывании. Примеры истинных и ложных высказываний. Числовые равенства и неравенства как примеры истинных и ложных высказываний.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Составные высказывания, образованные из двух простых высказываний с помощью логических связок «и», «или», «если, то», «неверно, что» и их истинность. Анализ структуры составного высказывания: выделение в нем простых высказываний. Образование составного высказывания из двух простых высказываний.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Простейшие доказательства истинности или ложности данных утверждений. Приведение гримеров, подтверждающих или опровергающих данное утверждение.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Решение несложных комбинаторных задач и других задач логического характера (в том числе задач, решение которых связано с необходимостью перебора возможных вариантов).</w:t>
      </w:r>
    </w:p>
    <w:p w:rsidR="0035050B" w:rsidRDefault="00F7510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Работа с информацией.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Сбор и представление информации, связанной со счетом, с измерением; фиксирование и анализ полученной информации.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Таблица; строки и столбцы таблицы. Чтение и заполнение таблиц заданной информацией. Перевод информации из текстовой формы в 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табличную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Составление таблиц. Графы отношений. Использование графов для решения учебных задач.</w:t>
      </w:r>
    </w:p>
    <w:p w:rsidR="0035050B" w:rsidRDefault="00F75100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bidi="en-US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Числовой луч. Координата точки. Обозначение вида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А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(5).Координатный угол. Оси координат. Обозначение вида</w:t>
      </w:r>
      <w:proofErr w:type="gramStart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А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 xml:space="preserve"> (2,3).</w:t>
      </w:r>
    </w:p>
    <w:p w:rsidR="0035050B" w:rsidRDefault="00F751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  <w:lang w:bidi="en-US"/>
        </w:rPr>
        <w:t>Простейшие графики. Считывание информации. Столбчатые диаграммы. Сравнение данных, представленных на диаграммах. Конечные последовательности (цепочки) предметов, чисел, фигур, составленные по определенным правилам. Определение  правила  составления последовательности.</w:t>
      </w:r>
    </w:p>
    <w:p w:rsidR="0035050B" w:rsidRDefault="0035050B">
      <w:pPr>
        <w:tabs>
          <w:tab w:val="left" w:pos="398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5050B" w:rsidRDefault="00F751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определением основных видов </w:t>
      </w:r>
    </w:p>
    <w:p w:rsidR="0035050B" w:rsidRDefault="00F751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учебной деятельности учащихся</w:t>
      </w: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0"/>
        <w:gridCol w:w="3891"/>
        <w:gridCol w:w="945"/>
        <w:gridCol w:w="4624"/>
      </w:tblGrid>
      <w:tr w:rsidR="0035050B">
        <w:trPr>
          <w:trHeight w:val="709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350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Тысяча. Числа от 100 до 1000. Название и запись «круглых» сотен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Читать и записывать  цифрами трёхзначных чисел, образующихся при счёте предметов сотнями. Счёт сотнями до 1000.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Тысяча. Числа от 100 до 1000.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Таблица разрядов трехзначных чисел.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Читать и записывать цифрами трёхзначных чисел, образующихся при счёте предметов сотнями. Счёт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сотнями в пределах 1000. Разряды класса единиц.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Тысяча. Числа от 100 до 1000.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Запись и чтение трехзначных чисел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Десятичный состав трёхзначного числа. Читать и записывать цифрами любых трёхзначных чисел. Устная и письменная нумерация в пределах 1000.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Тысяча. Сравнение трехзначных чисел.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Знаки «&lt;» и «&gt;»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сравнение чисел. Использование знаков «&lt;» и «&gt;» для записи результатов сравнения чисел.  Чтение и запись цифрами любых трёхзначных чисел и их сравнение.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Тысяча. Сравнение чисел.  Неравенства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Читать и записывать любых трёхзначных чисел. Поразрядное сравнение трёхзначных чисел.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Тысяча. Сравнение чисел.  Решение задач.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Читать и записывать цифрами любых трёхзначных чисел, поразрядное сравнение чисел.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Контрольная  работа №1 по теме: «Повторение материала, изученного во втором классе»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(контрольный)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знаний изученных тем за 2 класс.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ошибками. Величины и их измерение. Километр. Миллиметр (комбинированный)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Выполнять алгоритм решения примеров, правильность вычислений и выбор действия в задаче. Введение новых единиц длины – «километр», «миллиметр» и их обозначения: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мм.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Километр. Миллиметр. Измерение длины отрезков в разных единицах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Единицы  длины «километр», «миллиметр», соотношения единиц длины: 1км=1000м, 1см= 10мм.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Километр. Миллиметр. Сравнение величин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Измерять длины (расстояния) в миллиметрах, в сантиметрах и миллиметрах. Сравнивать  значения длины.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Километр. Миллиметр. Решение задач с величинами длины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Решать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задачис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величинами длины. Сравнивать значений длины.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Ломаная линия. Элементы ломаной: вершины, звенья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Познакомиться с новой геометрической фигурой –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 ее элементы: вершины и звенья. Обозначение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буквами латинского алфавита.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Ломаная линия. Решение задач на построение ломаных линий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Ознакомление с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новой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геометрической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фигурой – ломаной и ее элементами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 вершины и звенья) на основе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использования представлений детей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отрезке. Построение ломаных линий  и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их длин.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Ломаная линия. Единицы измерения длины.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Измерение длин звеньев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Вычисление длины ломаной.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Длина ломаной линии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ломаной по заданным длинам её звеньев, вычисление длины ломаной линии.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Длина ломаной линии.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). Проверка знаний.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ломаной по заданным длинам её звеньев, вычисление длины ломаной линии.</w:t>
            </w:r>
          </w:p>
          <w:p w:rsidR="0035050B" w:rsidRDefault="00350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Длина ломаной линии. Решение задач на построение геометрических фигур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Измерять длины звеньев ломаной. Вычислять  длины ломаной. Построение ломаной по заданным длинам её звеньев. Решать задачи.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Понятие о массе предмета. Единицы массы –  килограмм, грамм – и их обозначения: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Грамм. Чтение и запись величин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Находить  массу предметов с помощью весов.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Грамм. Сложение и вычитание величи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(старинных)  единиц массы: фунт и пуд.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Соотношения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между</w:t>
            </w:r>
            <w:proofErr w:type="gramEnd"/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единицами массы – килограммом и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граммом, фунтом и пудом.  Практические работы: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старинных задач.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Грамм. Решение задач с величинами (урок проверки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Масса. Килограмм. Грамм. Решение задач, связанных  с вычислением массы предметов.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Величины и их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местимость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Лит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Вместимость и её единица – литр. Обозначение: л. Различие в словах «вместимость» и «ёмкость».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Величины и их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местимость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Литр. Сложение и вычитание величи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старинных единиц вместимости.  Практические работы: измерение вместимости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помощью мерных сосудов. Решение задач.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Вместимость. Литр. Решение задач с величинам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Единицы массы и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вместимости. Решение задач, связанных с вычислением массы предметов и вместимостью.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Устные приемы сложени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(устные приемы вычислений). Перенос умений складывать двузначные числа на область трехзначных чисел.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Письменные приемы сложени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(письменные и устные приемы вычислений). Перенос умений складывать двузначные числа на область трехзначных чисел.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Решение задач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(письменные и устные приемы вычислений). Перенос умений складывать двузначные числа на область трехзначных чисел. Решение задач на сложение.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Задачи на нахождение площади прямоугольника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(письменные и устные приемы вычислений). Перенос умений складывать двузначные числа на область трехзначных чисел. Решение задач на нахождение площади и периметра.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Поразрядное сложение в пределах 1000 (письменные и устные приемы вычислений). Перенос умений складывать двузначные числа на область трехзначных чисел. Нахождение значений выражений, содержащих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двух-трёхзначные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Проверочная работа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Поразрядное сложение в пределах 1000 (письменные и устные приемы вычислений). Перенос умений складывать двузначные числа на область трехзначных чисел. Нахождение значений выражений, содержащих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двух-трёхзначные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Вычитание трехзначных чисел. Устные приёмы вычитания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вычитание чисел в пределах 1000. Устные приемы вычитания трехзначных чисел.</w:t>
            </w:r>
          </w:p>
          <w:p w:rsidR="0035050B" w:rsidRDefault="00350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Вычитание трехзначных чисел. Письменные приемы вычитания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Поразрядное вычитание чисел в пределах 1000. Овладение общими приёмами вычисления,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арифметического действия вычитания.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ычитание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Поразрядное вычитание чисел в пределах 1000. Применение общих приёмов вычисления,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устных и письменных алгоритмов выполнения арифметических действий сложения и вычитания. Решение задач на вычитание.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Вычитание трехзначных чисел. Вычитание величин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и устные приемы сложения и  вычитания в пределах 1000. Нахождение значений выражений, содержащих действия сложения и вычитания чисел (в том числе с одной-двумя парами скобок).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Вычитание трехзначных чисел.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Письменные и устные приемы сложения и  вычитания в пределах 1000.Нахождение значений выражений, содержащих действия сложения и вычитания чисел (в том числе с одной-двумя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парами скобок).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роверочная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работа по теме «Сложение и вычитание трёхзначных чисел»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и устные приёмы сложения и  вычитания в пределах 1000.Нахождение значений выражений, содержащих действия сложения и вычитания чисел (в том числе с одной-двумя парами скобок).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Работа над ошибками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и устные приемы сложения и  вычитания в пределах 1000.Нахождение значений выражений, содержащих действия сложения и вычитания чисел (в том числе с одной-двумя парами скобок).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Сочетательное свойство сложения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названия: сочетательное свойство сложения и его формулировка.</w:t>
            </w:r>
          </w:p>
          <w:p w:rsidR="0035050B" w:rsidRDefault="00350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050B">
        <w:trPr>
          <w:trHeight w:val="1168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Сравнение выражений на основе сочетательного свойства сложения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названия: сочетательное свойство сложения и его формулировка. Использование этого свойства:  при выполнении устных и письменных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Решение задач разными способами (на основе применения сочетательного свойства сложения)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названия: сочетательное свойство сложения и его формулировка.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этого свойства: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а) при выполнении устных и письменных вычислений;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б) для обоснования возможности записывать выражения, содержащие только действие сложения, без скобок.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Сумма трёх и более слагаемых. Устные приёмы вычислений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Вычисление значений выражений разными способами и формулирование выводов о получаемых результатах на основании наблюдений.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Сумма трёх и более слагаемых. Письменные приёмы вычислений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выражений разными способами и формулирование выводов о получаемых результатах на основании наблюдений. Использование свойств арифметических действий при выполнении вычислений, перестановка слагаемых в сумме.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Сумма трёх  и более слагаемых.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выражений разными способами и формулирование выводов о получаемых результатах на основании наблюдений. Использование свойств арифметических действий при выполнении вычислений, перестановка слагаемых в сумме.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Сочетательное свойство умножения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Сочетательное свойство умножения и его формулировка.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Сочетательное свойство умножения. Решение задач разными способами (на основе использования сочетательного свойства умножения)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 свойства умножения  при выполнении устных и письменных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Сочетательное свойство умножения. 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Сочетательное свойство умножения – словесная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формулировка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спользование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сочетательного  свойства умножения  при выполнении устных и письменных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Произведение трёх и более множителей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и переместительного свойства для нахождения произведения трёх и более множителей.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Законы сложения и умножения. Произведение трёх и более множителей. Запись решения задачи одним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Нахождение произведения трёх и более множителей.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Произведение трёх и более множителей. 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и переместительного свойства для нахождения произведения трёх и более множителей.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Упрощение выражений, содержащих в скобках умножение или деление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Упрощение выражений: запись выражений, содержащих только действие умножения, без скобок. Вычисление значений выражений вида: 4 х 8 х 2 на основе использования свойств умножения.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Упрощение выражений, содержащих в скобках умножение или деление. Запись решения задачи одним 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выражений вида: 4 х 8 х 2 на основе использования свойств умножения.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Упрощение выражений, содержащих в скобках умножение или деление.  Задачи на построение геометрических фигур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Способы упрощения выражений, содержащих в скобках умножение и деление. Вычисление значений выражений вида: 4 х 8 х 2 на основе использования свойств умножения.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Симметрия на клетчатой бумаге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точки, отрезка, многоугольника, окружности, симметричных данным фигурам относительно заданных осей симметрии, на листе бумаги в клетку.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Задачи на построение симметричных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фигур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имметричных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данным на клетчатой бумаге.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Симметрия на клетчатой бумаге.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точек, отрезков, многоугольников, окружностей, симметричных данным, с использованием клетчатого фона.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Порядок выполнения действий в числовых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выражениях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равило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порядка выполнения действий в выражениях без скобок.  Запись решения задачи одним выражением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 порядка выполнения арифметических действий в числовых выражениях, содержащих только умножение и деление или только сложение и вычитание.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Правило порядка выполнения действий в выражениях без скобок.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 порядка выполнения арифметических действий в числовых выражениях, содержащих только умножение и деление или только сложение и вычитание. Использование изученных правил при выполнении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Правило порядка выполнения действий в выражениях без скобок.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порядка выполнения действий в выражениях без скобок, содержащих четыре арифметических действия в различных комбинациях. Вычисление значений выражений, не содержащих скобки.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Порядок выполнения действий в числовых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выражениях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дминистративная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контрольная работа №2 по теме «Порядок выполнения действий в числовых выражениях»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контроля и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порядка выполнения действий в выражениях без скобок, содержащих четыре арифметических действия в различных комбинациях. Вычисление значений выражений, не содержащих скобки.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Порядок выполнения действий в числовых выражениях. Работа над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ошибками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равило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порядка выполнения действий в выражениях со скобками.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Анализ структуры составного числового выражения, содержащего скобки. Правило порядка выполнения действий в составном числовом выражении со скобками.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Порядок выполнения действий в числовых выражениях. Правило порядка выполнения действий в выражениях со скобками. Запись решения задачи одним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Анализ структуры составного числового выражения, содержащего скобки. Правило порядка выполнения действий в составном числовом выражении со скобками.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Правило порядка выполнения действий в выражениях со скобками. Запись решения задачи одним 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Анализ структуры составного числового выражения, содержащего скобки. Правило порядка выполнения действий в составном числовом выражении со скобками.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Порядок выполнения действий в числовых выражениях. Правило порядка выполнения действий в выражениях со скобками. Запись решения задачи одним 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Анализ структуры составного числового выражения, содержащего скобки. Правило порядка выполнения действий в составном числовом выражении со скобками.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Высказывание 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высказывании. Примеры предложений, не являющихся высказываниями.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Верные и неверные высказывания. Составление высказывани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высказывании. Примеры предложений, не являющихся высказываниями. Верные и неверные высказывания.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Верные и неверные высказывания.  Решение задач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3505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Числовые равенства и неравенства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Числовые равенства и неравенства как математические примеры высказываний.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Числовые равенства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неравенства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войства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числовых равенств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Числовые равенства и неравенства как математические примеры высказываний. Свойства числовых равенств.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Числовые равенства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неравенства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войства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числовых равенств.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Числовые равенства и неравенства как математические примеры высказываний. Свойства числовых равенств.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Деление окружности на равные части путем перегибания круга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Практические способы деления окружности.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Деление окружности на равные части с помощью угольника. Задачи на построение геометрических фигур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Практические способы деления окружности с помощью угольника и линейки на 2 и на 4 равные части, на 3 и на 6 равных частей.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Деление окружности на равные части с помощью циркуля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Практические способы деления окружности с помощью угольника и линейки на 2 и на 4 равные части и с помощью циркуля на 6 и на 3 равные части.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суммы на число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умножения суммы на число и его использование при вычислениях.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суммы на число. Устные вычисления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умножения суммы на число и его использование при вычислениях. Устные приёмы умножения в случаях вида: 12*8.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суммы на число. Решение задач разными способами (на основе применения правила умножения суммы на число)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умножения суммы на число и его использование при вычислениях.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10. Запись длины в сантиметрах и дециметрах 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на 10.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10 и на 100. Решение задач на построение геометрических фигур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на 10 и на 100.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50 × 9 и 200 × 4(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50 × 9 и 200 × 4. Действия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 при действиях с величинами.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50 × 9 и 200 × 4. Решение задач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 при действиях с величинами.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50 × 9 и 200 × 4. Решение задач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число. Понятие о буквенном выражении.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Прямая. Обозначение  прямой линии латинскими буквами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прямой как о бесконечной фигуре.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Принадлежность точки данной прямой линии. Обозначение прямой линии буквами латинского алфавита.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Прямая. Пересекающиеся и непересекающиеся прямые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прямой как о бесконечной фигуре.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Принадлежность точки данной прямой линии. Обозначение прямой линии буквами латинского алфавита. Взаимное расположение на плоскости двух прямых.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Прямая. Пересекающиеся и непересекающиеся прямые. Решение задач с буквенными данными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прямой как о бесконечной фигуре.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Принадлежность точки данной прямой линии.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Обо-значение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прямой линии буквами латинского алфавита. Взаимное расположение на плоскости двух прямых. Задачи с буквенными данными.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двузначного числа на однозначное число. Алгоритм вычисления  в столбик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Устный приём умножения в случаях вида: 403*2.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двузначного числа на однозначное число. Переместительное свойство умножения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Устный приём умножения в случаях вида: 2*403.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двузначного числа на однозначное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двузначного числа на однозначное число. Алгоритм вычисления  в столбик (комбинированный)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трехзначного числа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 однозначное число. Решение задач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трехзначного числа на однозначное число. Задачи на построение геометрических фигур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однозначное. Проверочная  работа по теме «Умножение на однозначное число»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(урок контроля и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Работа над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ошибками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однозначное число (урок рефлексии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измерения. Измерение времени. Единицы времени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Единицы времени: век, год, месяц, сутки, неделя, час, минута, секунда. Обозначения: ч, мин,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измерения. Измерение времени. Задачи на определение продолжительности времени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Единицы времени: век, год, месяц, сутки, неделя, час, минута, секунда. Обозначения: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мин, с. Соотношения между единицами времени. Определение времени с помощью часов. Решение задач.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измерения. Измерение времени. Задачи на определение продолжительности времени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времени с помощью часов. Календарь. Решение задач.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измерения. Измерение времени. Задачи на определение продолжительности времени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Единицы времени: век, год, месяц, сутки, неделя, час, минута, секунда. Обозначения: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мин, с. Соотношения между единицами времени. Определение времени с помощью часов. Календарь. Решение задач.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10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деления на 10.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100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деления на 10 и на 100.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Нахождение однозначного частного.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вида 108:18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Деление чисел в пределах 1000 в случаях, когда частное является однозначным числом. Нахождение однозначного частного способом подбора.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ахождение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однозначного частного. 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вида 108:18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чисел в пределах 1000 в случаях, когда частное является однозначным числом. Нахождение однозначного частного способом подбора.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Нахождение однозначного частного. Выражения со скобками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чисел в пределах 1000 в случаях, когда частное является однозначным числом. Нахождение однозначного частного способом подбора.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ахождение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однозначного частного. Буквенные выражения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napToGrid w:val="0"/>
              <w:spacing w:after="0" w:line="240" w:lineRule="auto"/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  <w:t>Деление чисел в пределах 1000 в случаях, когда частное является однозначным числом. Нахождение однозначного частного способом подбора.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с остатком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остаткомвида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6:12. Задачи с величинами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 Выполнение деления с остатком в случаях вида: 6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остатком (комбинированный)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остатком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однозначное число. Решение задач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однозначное число. Выражения со скобками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деления с остатком для обоснования  алгоритма деления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однозначное число (комбинированный)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деления с остатком для обоснования  алгоритма деления на однозначное число. Письменный приём деления двузначного и трёхзначного числа на однозначное число.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еление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однозначное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однозначное число. Решение задач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Умножение и деление трехзначных чисел на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однозначное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роверочная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работа по теме «Деление на однозначное число».</w:t>
            </w:r>
          </w:p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развивающего контроля)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однозначное число. Работа над ошибками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23 × 40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двузначного числа на данное число десятков с использованием правил умножения на однозначное число и на 10.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23 × 40 . Выражения со скобками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Умножение двузначного числа на данное число десятков с использованием правил умножения на однозначное число и на 10.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23 × 40. Задачи  с величинами «цена», «количество», «стоимость»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двузначного числа на данное число десятков с использованием правил умножения на однозначное число и на 10.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вида 23 × 40. Составные задачи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двузначного числа на данное число десятков с использованием правил умножения на однозначное число и на 10.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двузначное число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Письменный приём умножения двузначного числа на двузначное число. 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двузначное число. Выражения со скобками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двузначное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двузначное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Умножение на двузначное число. Решение задач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 (урок открытия новых знаний)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Письменный приём деления на двузначное число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пределах 1000.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число. Единицы времени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число. Решение задач. Периметр и площадь прямоугольника (комбинированный)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 Практические приёмы решения задач и выражений.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 Запись решения задачи разными способами (в виде выражения, в вопросно-ответной форме).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и деление трехзначных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однозначное. Деление на двузначное число. Задачи на построение геометрических фигур (повторительно-обобщающий)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 решение задач на построение.</w:t>
            </w:r>
          </w:p>
        </w:tc>
      </w:tr>
      <w:tr w:rsidR="0035050B">
        <w:trPr>
          <w:trHeight w:val="14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Итоговая контрольная работа (урок развивающего контроля)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полученных знаний и умений при выполнении контрольной работы.</w:t>
            </w:r>
          </w:p>
        </w:tc>
      </w:tr>
      <w:tr w:rsidR="0035050B">
        <w:trPr>
          <w:trHeight w:val="696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полученных знаний и умений при выполнении работы над ошибками контрольной работы.</w:t>
            </w:r>
          </w:p>
        </w:tc>
      </w:tr>
      <w:tr w:rsidR="0035050B">
        <w:trPr>
          <w:trHeight w:val="70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«Сложение и вычитание в пределах 1000»(урок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чисел в пределах 1000.</w:t>
            </w:r>
          </w:p>
        </w:tc>
      </w:tr>
      <w:tr w:rsidR="0035050B">
        <w:trPr>
          <w:trHeight w:val="70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«Умножение и деление в пределах 1000»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и деление в пределах 1000.</w:t>
            </w:r>
          </w:p>
        </w:tc>
      </w:tr>
      <w:tr w:rsidR="0035050B">
        <w:trPr>
          <w:trHeight w:val="701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«Умножение и деление в пределах 1000» (урок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и деление в пределах 1000.</w:t>
            </w:r>
          </w:p>
        </w:tc>
      </w:tr>
      <w:tr w:rsidR="0035050B">
        <w:trPr>
          <w:trHeight w:val="85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Повторение. Повторение по теме «Решение арифметических задач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арифметических задач изученных видов: на нахождение части числа, приведение к единице.</w:t>
            </w:r>
          </w:p>
        </w:tc>
      </w:tr>
      <w:tr w:rsidR="0035050B">
        <w:trPr>
          <w:trHeight w:val="85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Повторение. Повторение по теме «Решение арифметических задач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арифметических задач изученных видов: на нахождение части числа, приведение к единице.</w:t>
            </w:r>
          </w:p>
        </w:tc>
      </w:tr>
      <w:tr w:rsidR="0035050B">
        <w:trPr>
          <w:trHeight w:val="69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«Решение арифметических задач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трёх основных арифметических задач на движение.</w:t>
            </w:r>
          </w:p>
        </w:tc>
      </w:tr>
      <w:tr w:rsidR="0035050B">
        <w:trPr>
          <w:trHeight w:val="69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«Решение арифметических задач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трёх основных арифметических задач на движение.</w:t>
            </w:r>
          </w:p>
        </w:tc>
      </w:tr>
      <w:tr w:rsidR="0035050B">
        <w:trPr>
          <w:trHeight w:val="70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«Построение геометрических фигур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геометрических и симметричных фигур.</w:t>
            </w:r>
          </w:p>
        </w:tc>
      </w:tr>
      <w:tr w:rsidR="0035050B">
        <w:trPr>
          <w:trHeight w:val="705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Повторение. Повторение по теме «Построение геометрических фигур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рефлексии)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50B" w:rsidRDefault="00F7510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геометрических и симметричных фигур.</w:t>
            </w:r>
          </w:p>
        </w:tc>
      </w:tr>
    </w:tbl>
    <w:p w:rsidR="0035050B" w:rsidRDefault="003505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75100" w:rsidRDefault="00F75100" w:rsidP="00F7510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F75100" w:rsidRDefault="00F75100" w:rsidP="00F7510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F75100" w:rsidRDefault="00F75100" w:rsidP="00F7510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F75100" w:rsidRDefault="00F75100" w:rsidP="00F7510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F75100" w:rsidRPr="00F75100" w:rsidRDefault="00F75100" w:rsidP="00F7510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F7510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Встраивание материалов по финансовой грамотности </w:t>
      </w:r>
    </w:p>
    <w:p w:rsidR="00F75100" w:rsidRPr="00F75100" w:rsidRDefault="00F75100" w:rsidP="00F75100">
      <w:pPr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F75100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образовательную программу 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575"/>
        <w:gridCol w:w="1685"/>
      </w:tblGrid>
      <w:tr w:rsidR="00F75100" w:rsidRPr="00F75100" w:rsidTr="002964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Предмет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Тема, заявленная в программе по предмету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Тема занятия по финансовой грамотности</w:t>
            </w:r>
          </w:p>
        </w:tc>
      </w:tr>
      <w:tr w:rsidR="00F75100" w:rsidRPr="00F75100" w:rsidTr="002964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29649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октябрь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математика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00" w:rsidRPr="00F75100" w:rsidRDefault="00296490" w:rsidP="00F751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«Величины и их измерение. Масса. Килограмм. Грамм»</w:t>
            </w:r>
          </w:p>
          <w:p w:rsidR="00F75100" w:rsidRPr="00F75100" w:rsidRDefault="00F7510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29649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</w:t>
            </w:r>
            <w:r w:rsidR="0029649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Если нужно взвешивать</w:t>
            </w: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»</w:t>
            </w:r>
          </w:p>
        </w:tc>
      </w:tr>
      <w:tr w:rsidR="00F75100" w:rsidRPr="00F75100" w:rsidTr="0029649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29649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декабрь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математика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F7510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w w:val="105"/>
                <w:sz w:val="20"/>
                <w:szCs w:val="20"/>
              </w:rPr>
              <w:t>«</w:t>
            </w:r>
            <w:r w:rsidR="00296490">
              <w:rPr>
                <w:rFonts w:ascii="Times New Roman" w:eastAsia="Calibri" w:hAnsi="Times New Roman" w:cs="Times New Roman"/>
                <w:sz w:val="20"/>
                <w:szCs w:val="20"/>
              </w:rPr>
              <w:t>Запись решения задачи одним выражением</w:t>
            </w:r>
            <w:proofErr w:type="gramStart"/>
            <w:r w:rsidRPr="00F75100">
              <w:rPr>
                <w:rFonts w:ascii="Times New Roman" w:eastAsia="Calibri" w:hAnsi="Times New Roman" w:cs="Times New Roman"/>
                <w:w w:val="105"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100" w:rsidRPr="00F75100" w:rsidRDefault="00F75100" w:rsidP="00296490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«</w:t>
            </w:r>
            <w:r w:rsidR="0029649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Зачем семье сбережения</w:t>
            </w:r>
            <w:r w:rsidRPr="00F7510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»</w:t>
            </w:r>
          </w:p>
        </w:tc>
      </w:tr>
    </w:tbl>
    <w:p w:rsidR="00F75100" w:rsidRPr="00F75100" w:rsidRDefault="00F75100" w:rsidP="00F75100">
      <w:pPr>
        <w:shd w:val="clear" w:color="auto" w:fill="FFFFFF"/>
        <w:spacing w:after="0" w:line="240" w:lineRule="auto"/>
        <w:ind w:left="5" w:right="5" w:firstLine="398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35050B">
          <w:pgSz w:w="11906" w:h="16838"/>
          <w:pgMar w:top="1134" w:right="850" w:bottom="1134" w:left="993" w:header="0" w:footer="0" w:gutter="0"/>
          <w:cols w:space="720"/>
          <w:formProt w:val="0"/>
          <w:docGrid w:linePitch="360" w:charSpace="4096"/>
        </w:sectPr>
      </w:pPr>
    </w:p>
    <w:p w:rsidR="0035050B" w:rsidRDefault="00F751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Материально-техническое обеспечение образовательного процесса по предмету «Математика»</w:t>
      </w:r>
    </w:p>
    <w:p w:rsidR="0035050B" w:rsidRDefault="00F751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Печатные средства обучения:</w:t>
      </w:r>
    </w:p>
    <w:p w:rsidR="0035050B" w:rsidRDefault="00F751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35050B" w:rsidRDefault="00F751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 Программа четырехлетней начальной школы по математике: проект «Начальная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века». М.: Вентана-Граф,2011.</w:t>
      </w:r>
    </w:p>
    <w:p w:rsidR="0035050B" w:rsidRDefault="00F751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В.Н., Юдачева Т.В. Математика: методическое пособие. 3 класс: проект «Начальная школа </w:t>
      </w:r>
      <w:r>
        <w:rPr>
          <w:rFonts w:ascii="Times New Roman" w:hAnsi="Times New Roman" w:cs="Times New Roman"/>
          <w:sz w:val="24"/>
          <w:szCs w:val="24"/>
          <w:lang w:val="en-US"/>
        </w:rPr>
        <w:t>XXI</w:t>
      </w:r>
      <w:r>
        <w:rPr>
          <w:rFonts w:ascii="Times New Roman" w:hAnsi="Times New Roman" w:cs="Times New Roman"/>
          <w:sz w:val="24"/>
          <w:szCs w:val="24"/>
        </w:rPr>
        <w:t xml:space="preserve"> века». М.: Вентана-Граф,2012.</w:t>
      </w:r>
    </w:p>
    <w:p w:rsidR="0035050B" w:rsidRDefault="00F751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Лободина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Математика. 3 класс. Поурочные планы по учебнику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Рудницкой</w:t>
      </w:r>
      <w:proofErr w:type="spellEnd"/>
      <w:r>
        <w:rPr>
          <w:rFonts w:ascii="Times New Roman" w:hAnsi="Times New Roman" w:cs="Times New Roman"/>
          <w:sz w:val="24"/>
          <w:szCs w:val="24"/>
        </w:rPr>
        <w:t>, Т.В. Юдачевой: в 2 ч. Волгоград: Учитель, 2011.</w:t>
      </w:r>
    </w:p>
    <w:p w:rsidR="0035050B" w:rsidRDefault="00F75100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Методические пособия для учителя: Методика обучения.- М.: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Граф, 2006. -192 с. - (Начальная школа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века). Математика в начальной школе: Проверочные и контрольные работы. - М.: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Граф, 2007.-304 с. - (Оценка знаний) </w:t>
      </w:r>
    </w:p>
    <w:p w:rsidR="0035050B" w:rsidRDefault="0035050B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5050B" w:rsidRDefault="00F751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учащихся:</w:t>
      </w:r>
    </w:p>
    <w:p w:rsidR="0035050B" w:rsidRDefault="00F75100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В.Н., Юдачева Т.В. Математика. 3 класс: учебник для учащихся общеобразовательных учреждений: в 2 ч. М.: Вентана-Граф,2014.</w:t>
      </w:r>
    </w:p>
    <w:p w:rsidR="0035050B" w:rsidRDefault="00F75100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Рудницкая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Н.В., Юдачева Т.В. Математика. 3 класс: рабочая тетрадь для учащихся общеобразовательных учреждений: в 2 ч. М.: Вентана-Граф,2014.</w:t>
      </w:r>
    </w:p>
    <w:p w:rsidR="0035050B" w:rsidRDefault="00F751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35050B" w:rsidRDefault="00F751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Ноутбук.</w:t>
      </w:r>
    </w:p>
    <w:p w:rsidR="0035050B" w:rsidRDefault="00F751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Проектор.</w:t>
      </w:r>
    </w:p>
    <w:p w:rsidR="0035050B" w:rsidRDefault="00F7510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Цифровой фотоаппарат.</w:t>
      </w:r>
    </w:p>
    <w:p w:rsidR="0035050B" w:rsidRDefault="00F751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Наглядные пособия:</w:t>
      </w:r>
    </w:p>
    <w:p w:rsidR="0035050B" w:rsidRDefault="00F751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таблиц для начальной школы «Математика. 3 класс».</w:t>
      </w:r>
    </w:p>
    <w:p w:rsidR="0035050B" w:rsidRDefault="00F751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Набор предметных картинок.</w:t>
      </w:r>
    </w:p>
    <w:p w:rsidR="0035050B" w:rsidRDefault="003505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F75100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Интернет ресурсы:</w:t>
      </w:r>
    </w:p>
    <w:p w:rsidR="0035050B" w:rsidRDefault="00A23765">
      <w:pPr>
        <w:numPr>
          <w:ilvl w:val="0"/>
          <w:numId w:val="7"/>
        </w:numPr>
        <w:spacing w:after="0" w:line="240" w:lineRule="auto"/>
      </w:pPr>
      <w:hyperlink r:id="rId7" w:tgtFrame="_blank">
        <w:r w:rsidR="00F75100">
          <w:rPr>
            <w:rStyle w:val="ListLabel108"/>
            <w:bCs/>
          </w:rPr>
          <w:t>proshkolu</w:t>
        </w:r>
        <w:r w:rsidR="00F75100">
          <w:rPr>
            <w:rStyle w:val="ListLabel108"/>
          </w:rPr>
          <w:t>.ru</w:t>
        </w:r>
      </w:hyperlink>
    </w:p>
    <w:p w:rsidR="0035050B" w:rsidRDefault="00A23765">
      <w:pPr>
        <w:numPr>
          <w:ilvl w:val="0"/>
          <w:numId w:val="7"/>
        </w:numPr>
        <w:spacing w:after="0" w:line="240" w:lineRule="auto"/>
      </w:pPr>
      <w:hyperlink r:id="rId8" w:tgtFrame="_blank">
        <w:r w:rsidR="00F75100">
          <w:rPr>
            <w:rStyle w:val="ListLabel109"/>
          </w:rPr>
          <w:t>http://59311s001.edusite.ru/p95aa1.html</w:t>
        </w:r>
      </w:hyperlink>
      <w:r w:rsidR="00F75100">
        <w:rPr>
          <w:rFonts w:ascii="Times New Roman" w:hAnsi="Times New Roman" w:cs="Times New Roman"/>
          <w:color w:val="0070C0"/>
        </w:rPr>
        <w:t xml:space="preserve">  </w:t>
      </w:r>
    </w:p>
    <w:p w:rsidR="0035050B" w:rsidRDefault="00A23765">
      <w:pPr>
        <w:numPr>
          <w:ilvl w:val="0"/>
          <w:numId w:val="7"/>
        </w:numPr>
        <w:spacing w:after="0" w:line="240" w:lineRule="auto"/>
      </w:pPr>
      <w:hyperlink r:id="rId9" w:tgtFrame="_blank">
        <w:r w:rsidR="00F75100">
          <w:rPr>
            <w:rStyle w:val="ListLabel109"/>
          </w:rPr>
          <w:t>http://www.rusedu.ru/subcat_28.html</w:t>
        </w:r>
      </w:hyperlink>
      <w:r w:rsidR="00F75100">
        <w:rPr>
          <w:rFonts w:ascii="Times New Roman" w:hAnsi="Times New Roman" w:cs="Times New Roman"/>
          <w:color w:val="0070C0"/>
        </w:rPr>
        <w:t xml:space="preserve">  </w:t>
      </w:r>
    </w:p>
    <w:p w:rsidR="0035050B" w:rsidRDefault="00A23765">
      <w:pPr>
        <w:numPr>
          <w:ilvl w:val="0"/>
          <w:numId w:val="7"/>
        </w:numPr>
        <w:spacing w:after="0" w:line="240" w:lineRule="auto"/>
      </w:pPr>
      <w:hyperlink r:id="rId10" w:tgtFrame="_blank">
        <w:r w:rsidR="00F75100">
          <w:rPr>
            <w:rStyle w:val="ListLabel109"/>
          </w:rPr>
          <w:t>http://mlshkola.ucoz.ru/</w:t>
        </w:r>
      </w:hyperlink>
      <w:r w:rsidR="00F75100">
        <w:rPr>
          <w:color w:val="0070C0"/>
        </w:rPr>
        <w:t xml:space="preserve">   </w:t>
      </w:r>
    </w:p>
    <w:p w:rsidR="0035050B" w:rsidRDefault="00F751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val="en-US"/>
        </w:rPr>
        <w:t>http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</w:rPr>
        <w:t>://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val="en-US"/>
        </w:rPr>
        <w:t>www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val="en-US"/>
        </w:rPr>
        <w:t>zaba</w:t>
      </w:r>
      <w:proofErr w:type="spellEnd"/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</w:rPr>
        <w:t>.</w:t>
      </w:r>
      <w:proofErr w:type="spellStart"/>
      <w:r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val="en-US"/>
        </w:rPr>
        <w:t>ru</w:t>
      </w:r>
      <w:proofErr w:type="spellEnd"/>
    </w:p>
    <w:p w:rsidR="0035050B" w:rsidRDefault="00F75100">
      <w:pPr>
        <w:numPr>
          <w:ilvl w:val="0"/>
          <w:numId w:val="7"/>
        </w:numPr>
        <w:spacing w:after="0" w:line="240" w:lineRule="auto"/>
        <w:rPr>
          <w:color w:val="0070C0"/>
          <w:u w:val="single"/>
        </w:rPr>
      </w:pPr>
      <w:r>
        <w:rPr>
          <w:color w:val="0070C0"/>
          <w:u w:val="single"/>
          <w:lang w:val="en-US"/>
        </w:rPr>
        <w:t>http</w:t>
      </w:r>
      <w:r>
        <w:rPr>
          <w:color w:val="0070C0"/>
          <w:u w:val="single"/>
        </w:rPr>
        <w:t>://</w:t>
      </w:r>
      <w:proofErr w:type="spellStart"/>
      <w:r>
        <w:rPr>
          <w:color w:val="0070C0"/>
          <w:u w:val="single"/>
          <w:lang w:val="en-US"/>
        </w:rPr>
        <w:t>methmath</w:t>
      </w:r>
      <w:proofErr w:type="spellEnd"/>
      <w:r>
        <w:rPr>
          <w:color w:val="0070C0"/>
          <w:u w:val="single"/>
        </w:rPr>
        <w:t>.</w:t>
      </w:r>
      <w:r>
        <w:rPr>
          <w:color w:val="0070C0"/>
          <w:u w:val="single"/>
          <w:lang w:val="en-US"/>
        </w:rPr>
        <w:t>chat</w:t>
      </w:r>
      <w:r>
        <w:rPr>
          <w:color w:val="0070C0"/>
          <w:u w:val="single"/>
        </w:rPr>
        <w:t>.</w:t>
      </w:r>
      <w:proofErr w:type="spellStart"/>
      <w:r>
        <w:rPr>
          <w:color w:val="0070C0"/>
          <w:u w:val="single"/>
          <w:lang w:val="en-US"/>
        </w:rPr>
        <w:t>ru</w:t>
      </w:r>
      <w:proofErr w:type="spellEnd"/>
    </w:p>
    <w:p w:rsidR="0035050B" w:rsidRDefault="0035050B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35050B" w:rsidRDefault="003505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50B" w:rsidRDefault="0035050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35050B">
          <w:pgSz w:w="11906" w:h="16838"/>
          <w:pgMar w:top="1134" w:right="1134" w:bottom="850" w:left="1134" w:header="0" w:footer="0" w:gutter="0"/>
          <w:cols w:space="720"/>
          <w:formProt w:val="0"/>
          <w:docGrid w:linePitch="360" w:charSpace="4096"/>
        </w:sectPr>
      </w:pPr>
    </w:p>
    <w:tbl>
      <w:tblPr>
        <w:tblpPr w:leftFromText="180" w:rightFromText="180" w:vertAnchor="text" w:horzAnchor="margin" w:tblpXSpec="center" w:tblpY="160"/>
        <w:tblW w:w="16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2647"/>
        <w:gridCol w:w="2872"/>
        <w:gridCol w:w="2643"/>
        <w:gridCol w:w="2806"/>
        <w:gridCol w:w="3239"/>
        <w:gridCol w:w="756"/>
        <w:gridCol w:w="756"/>
      </w:tblGrid>
      <w:tr w:rsidR="00296490" w:rsidTr="00296490"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2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Тема урока</w:t>
            </w:r>
          </w:p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 тип урока)</w:t>
            </w:r>
          </w:p>
        </w:tc>
        <w:tc>
          <w:tcPr>
            <w:tcW w:w="2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Цели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6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Ожидаемые  результаты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296490" w:rsidTr="00296490"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результаты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 от 100 до 1000. Название и запись «круглых» сотен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счет предметов сотнями, выражение числом получаемых результатов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любого двузначного числа от 100 до 1000. Счет предметов сотнями, выражение числом получаемых результатов. Использование математической терминологии при записи чисел.  Введение в микрокалькулятор чисел от 100 до 1000.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цифрами трёхзначных чисел, образующихся при счёте предметов сотнями. Счёт сотнями до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понимание и принятие учебной задачи,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пересчитывание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предметов, выражение результата натуральным числом.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оценивание правильности хода решения и реальности ответа на вопрос.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 постановка вопросов, выдвижение гипотез,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Тысяча. Числа от 100 до 1000.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Таблица разрядов трехзначных чисел.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счёта сотнями в пределах 1000, и запись любого трёхзначного числа до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любого трёхзначного числа до 1000. Счет предметов сотнями, выражение числом получаемых результатов. Использование математической терминологии при записи  числа и выполнении арифметического действия.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с таблицей разрядов и микрокалькулятором.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цифрами трёхзначных чисел, образующихся при счёте предметов сотнями. Счёт сотнями в пределах 1000. Разряды класса единиц.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понимание и принятие учебной задачи, решение учебных задач, связанных с повседневной жизнью.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оценивание правильности хода решения и реальности ответа на вопрос.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 постановка вопросов, выдвижение гипотез,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навыки адаптации, сотрудничества, 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Тысяча. Числа от 100 до 1000. </w:t>
            </w:r>
          </w:p>
          <w:p w:rsidR="00296490" w:rsidRDefault="00296490" w:rsidP="00296490">
            <w:pPr>
              <w:snapToGrid w:val="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Запись и чтение трехзначных чисел (урок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отк</w:t>
            </w:r>
            <w:proofErr w:type="spellEnd"/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рытия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новых знаний)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счёта сотнями в пределах 1000, и запись любого трёхзначного числа до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Моделирование десятичного состава трёхзначного числа с помощью цветных палочек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Кюизенера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выполнение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арифметических вычислений. Счет предметов сотнями. Использование математической терминологии при записи и выполнении арифметического действия.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Десятичный состав трёхзначного числа. Чтение и запись цифрами любых трёхзначных чисел. Устная и письменная нумерация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читать и записывать числа до 1000.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Устанавливание закономерности;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использование знаково-символических средств, в том числе моделей (фишки).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 постановка вопросов, выдвижение гипотез.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поступки, принятие образа «хорошего ученика».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Тысяча. Сравнение трехзначных чисел.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Знаки «&lt;» и «&gt;»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поразрядного сравнения чисел.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Моделирование ситуаций арифметическими средствами, выполнение арифметических вычислений. Счет предметов сотнями. Использование математической терминологии при записи и выполнении арифметического действия, сравнения чисел, записи неравенств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сравнение чисел. Использование знаков «&lt;» и «&gt;» для записи результатов сравнения чисел.  Чтение и запись цифрами любых трёхзначных чисел и их сравнение.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читать, записывать, сравнивать числа от 0 до 1000.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Устанавливание закономерности; использование знаково-символических средств, в том числе моделей (фишки).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 постановка вопросов, выдвижение гипотез,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поступки, принятие образа «хорошего ученика».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Тысяча. Сравнение чисел.  Неравенства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читать, записывать, сравнивать числа до 1000, читать неравенства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Моделирование ситуаций арифметическими средствами, выполнение арифметических вычислений. Счет предметов сотнями. Использование математической терминологии при записи и выполнении арифметического действия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Творческая работа по заполнению пропусков.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цифрами любых трёхзначных чисел. Поразрядное сравнение трёхзначных чисел.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читать, записывать, сравнивать числа до 1000, читать неравенства.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Устанавливание закономерности; использование знаково-символических средств.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 постановка вопросов, выдвижение гипотез,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Самостоятельность и личная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ответственность за свои поступки, принятие образа «хорошего ученика».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Тысяча. Сравнение чисел.  Решение задач.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читать, записывать, сравнивать числа до 1000.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Моделирование ситуаций арифметическими средствами, выполнение арифметических вычислений. Счет предметов сотнями. Использование математической терминологии при записи и выполнении арифметического действия</w:t>
            </w:r>
            <w:r>
              <w:rPr>
                <w:rFonts w:ascii="Times New Roman" w:eastAsia="Calibri" w:hAnsi="Times New Roman" w:cs="Times New Roman"/>
              </w:rPr>
              <w:t xml:space="preserve">,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творческая самостоятельная работа в 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Чтение и запись цифрами любых трёхзначных чисел, поразрядное сравнение чисел.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читать, записывать, сравнивать числа до 1000.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Устанавливание закономерности; использование знаково-символических средств.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 постановка вопросов, выдвижение гипотез,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поступки, принятие образа «хорошего ученика».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Контрольная  работа №1 «Входной контроль»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(контрольный)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Проверить знания по теме «Повторение изученного во 2 классе»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по решению примеров и задач в рамках программы 2 класса.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знаний изученных тем за 2 класс.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формулировать и удерживать практическую задачу, выбирать действия в соответствии с поставленной задачей,  пошаговый контроль правильности.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 Планирование, контроль и оценка учебных действий;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определениенаиболее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 эффективного способа достижения результата.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Личностные –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ошибками. Величины и их измерение. Километр. Миллиметр (комбинированный)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Алгоритм (Делай – раз, делай - два).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«километр», «миллиметр» - единицы длины.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типовых заданий и способов их решения. Введение нового материала на основе исследования. Закрепление – в практической работе.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Алгоритм решения примеров, правильность вычислений и выбор действия в задаче. Введение новых единиц длины – «километр», «миллиметр» и их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обозначения: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мм.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Познавательные –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понятия «километр», «миллиметр» - единицы длины.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пошаговый контроль правильности.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Личностные –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Километр. Миллиметр. Измерение длины отрезков в разных единицах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«километр», «миллиметр» - единицы длины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единиц длины. Выполнение геометрических построений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 ориентирование на плоскости и в пространстве (в том числе различение направления движения). Творческая коллективная работа в рубрике «Путешествие в Прошлое»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Единицы  длины «километр», «миллиметр», соотношения единиц длины: 1км=1000м, 1см= 10мм.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«километр», «миллиметр» - единицы длины.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описывать взаимные соотношения единиц длины.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соотносить реальные объекты с моделями геометрических фигур.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геометрической наблюдательности как путь к целостному ориентированному взгляду на мир.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Километр. Миллиметр. Сравнение величин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зависимость между данными и искомыми величинами при решении учебных задач.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Измерение длины отрезка и построение отрезка заданной длины.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Сравнение и упорядочение объектов по длине. Единицы длины (миллиметр, сантиметр, дециметр, метр, километр).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старинных задач.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Единицы  длины «километр», «миллиметр», соотношения единиц длины. Измерение длины (расстояния) в миллиметрах, в сантиметрах и миллиметрах. Сравнение значений длины.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зависимость между данными и искомыми величинами при решении учебных задач.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упорядочивать данные значения величины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-учиться конструктивно разрешать конфликты посредством учёта интересов сторон и сотрудничества.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геометрической наблюдательности как путь к целостному ориентированному взгляду на мир.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Километр. Миллиметр. Решение задач с величинами длины 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работать по предложенному учителем плану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карточкам.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тетради «Дружим с математикой»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Километр. Миллиметр. Решение задач с величинами длины. Сравнение значений длины.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работать по предложенному учителем плану.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учиться понимать причину успеха/неуспеха учебной деятельности и конструктивно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действовать в ситуации неуспеха.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наблюдательности как путь к целостному ориентированному взгляду на мир.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17.09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Ломаная линия. Элементы ломаной: вершины, звенья (урок открытия новых знаний)</w:t>
            </w:r>
          </w:p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ориентироваться в учебнике (на развороте, в оглавлении, в условных обозначениях)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Построение ломаной и вычисление ее длины. Обозначение звеньев. Виды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ломаных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: замкнутая, незамкнутая, самопересекающаяся.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Практическая работа.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Новая геометрическая фигура – ломаная  и ее элементы: вершины и звенья. Обозначение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буквами латинского алфавита.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ориентироваться в учебнике (на развороте, в оглавлении, в условных обозначениях)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пределять и формулировать цель деятельности на уроке;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Ломаная линия. Решение задач на построение ломаных линий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читать и записывать ломаную, называть вершины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звенья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выводы в результате совместной работы класса и учителя;.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Черчение ломаных, нахождение их длин, сравнение ломаных по длине, количеству вершин и звеньев. Практическая работа.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Ознакомление с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новой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геометрической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фигурой – ломаной и ее элементами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 вершины и звенья) на основе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использования представлений детей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отрезке. Построение ломаных линий  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их длин.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читать и записывать ломаную, называть вершины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звенья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выводы в результате совместной работы класса и учителя;.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планировать, контролировать и оценивать учебные действия в соответствии с поставленной задачей и условиями её реализации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учиться слушать и понимать речь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других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Ломаная линия. Единицы измерения длины.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находить ответы на вопросы в тексте, иллюстрациях.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Нахождение вершин ломаных. Построение ломаных с заданным  количеством звеньев.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Упражнения в построении и чтении графов отношения «больше», «меньше».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Измерение длин звеньев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Вычисление длины ломаной.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ответы на вопросы в тексте, иллюстрациях.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алгоритм измерения;  работать с данными (схемами, таблицами).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соотносить реальные объекты с моделями геометрических фигур;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Длина ломаной линии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читать и записывать длину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ломаной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используя основную единицу измерения – сантиметр.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Измерение длин различных ломаных, различение единиц длины, соотношение их величин,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выполнение измерений и их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Моделирование ситуации геометрическими средствами,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устанавливание зависимости между данными и искомыми величинами при решении разнообразных учебных задач.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Ломаная линия  и её элементы.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ломаной по заданным длинам её звеньев, вычисление длины ломаной линии.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читать и записывать длину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ломаной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используя основную единицу измерения – сантиметр.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алгоритм измерения;  работать с данными (схемами, таблицами).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самооценка на основе критериев успешности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Длина ломаной линии.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). Проверка знаний.</w:t>
            </w:r>
          </w:p>
          <w:p w:rsidR="00296490" w:rsidRDefault="00296490" w:rsidP="002964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Схема алгоритма (Стрелки вместо </w:t>
            </w:r>
            <w:r>
              <w:rPr>
                <w:rFonts w:ascii="Times New Roman" w:hAnsi="Times New Roman" w:cs="Times New Roman"/>
                <w:b/>
              </w:rPr>
              <w:lastRenderedPageBreak/>
              <w:t>номеров).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умение читать и записывать длину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ломаной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прогнозировать результат решения.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презентацией.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Моделирование ситуаций геометрическими средствами, выполнение геометрических построений. Разрешение житейских ситуаций, требующих умения находить длины ломаных.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Ломаная  линия  и её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элементы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остроение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ломаной по заданным длинам её звеньев, вычисление длины ломаной линии.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умение читать и записывать длину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ломаной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прогнозировать результат решения.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алгоритм измерения;  работать с данными (схемами, чертежами).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ведение диалога,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самооценка на основе критериев успешности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Длина ломаной линии. Решение задач на построение геометрических фигур 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принимать учебную задачу, решать учебные задачи, связанные с повседневной жизнью.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Черчение ломаных, нахождение их элементов,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различение ломаных  по наличию вершин, звеньев, их нахождению в пространстве. Конструирование ломаных заданного вида из нескольких звеньев.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Измерение длин звеньев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ломаной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Вычисление длины ломаной. Построение ломаной по заданным длинам её звеньев. Решение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и принимать учебную задачу, решать учебные задачи, связанные с повседневной жизнью.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описывать взаимное расположение предметов в пространстве и на плоскости.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геометрической наблюдательности.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понимать и принимать учебную задачу, решать учебные задачи, связанные с повседневной жизнью.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презентацией. Практическая работа по заданиям учебника.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Понятие о массе предмета. Единицы массы –  килограмм, грамм – и их обозначения: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и принимать учебную задачу, решать учебные задачи, связанные с повседневной жизнью.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и формулировать цель деятельности на уроке.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наблюдательности.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30.09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Грамм. Чтение и запись величин (урок открытия новых знаний)</w:t>
            </w:r>
          </w:p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использовать знаково-символические средства, создавать и преобразовывать модели, контролировать  и оценивать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процесс и результат деятельности.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Введение новых единиц массы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Соотношения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единицами массы – килограммом 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граммом. Практические работы: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измерение массы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помощью весов.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Соотношение: 1кг=1000г. Определение массы предметов с помощью весов.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использовать знаково-символические средства, создавать и преобразовывать модели, контролировать  и оценивать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процесс и результат деятельности.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способность характеризовать и оценивать математические знания и умения.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измерение. Масса. Килограмм. Грамм. Сложение и вычитание величи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чтение, использование знаково-символических средств.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работы: решение старинных задач, заданий рубрики «Путешествие в прошлое»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(старинных)  единиц массы: фунт и пуд.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Соотношения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между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единицами массы – килограммом 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граммом, фунтом и пудом.  Практические работы: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старинных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знаково-символические средства, создавать и преобразовывать модели, контролировать  и оценивать процесс и результат деятельности.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способность характеризовать и оценивать математические знания и умения.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Масса. Килограмм. Грамм. Решение задач с величинами (урок проверки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чтение, использование знаково-символических средств.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Моделирование алгоритма преобразования величин. Проверочная работа.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Масса. Килограмм. Грамм. Решение задач, связанных  с вычислением массы предметов.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использование знаково-символических средств.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определение цели, ставить вопросы.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установленных правил, различение способа и результата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самооценка на основе критериев успешности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Величины и их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местимость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Лит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чтение, использование знаково-символических средств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Введение новой единицы вместимости.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работы: измерение вместимости с помощью мерных сосудов. Практические и творческие работы по заданиям учебника.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Вместимость и её единица – литр. Обозначение: л. Различие в словах «вместимость» и «ёмкость».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использование знаково-символических средств.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определение цели, ставить вопросы.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установленных правил, различение способа и результата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самооценка на основе критериев успешности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Вместимость. Литр. Сложение и вычитание величи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чтение, использование знаково-символических средств.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Практические и творческие работы по заданиям учебника. Самостоятельная работа по карточкам.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старинных единиц вместимости.  Практические работы: измерение вместимости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помощью мерных сосудов. Решение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чтение, использование знаково-символических средств.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определение цели, ставить вопросы.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установленных правил, различение способа и результата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самооценка на основе критериев успешности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Вместимость. Литр. Решение задач с величинам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повторительно-обобщающий)</w:t>
            </w:r>
            <w:r>
              <w:rPr>
                <w:rFonts w:ascii="Times New Roman" w:hAnsi="Times New Roman" w:cs="Times New Roman"/>
                <w:b/>
              </w:rPr>
              <w:t xml:space="preserve"> Цикл в алгоритме (Повтори ещё раз).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 решения задачи с целью выбора необходимых арифметических действий для её решения; прогнозировать результат решения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общими приёмами 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устных вычислений, прогнозирование результата вычисления, пошаговый контроль правильности выполнения алгоритма  арифметического действия.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Единицы массы 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вместимости. Решение задач, связанных с вычислением массы предметов и вместимостью.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анализировать текст решения задачи с целью выбора необходимых арифметических действий для её решения; прогнозировать результат решения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установленных правил, различение способа и результата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Самостоятельность, самооценка на основе критериев успешности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Устные приемы сложени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преобразовывать информацию из одной формы в другую.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общими приёмами  устных вычислений, прогнозирование результата вычисления, пошаговый контроль правильности выполнения алгоритма  арифметического действия.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(устные приемы вычислений). Перенос умений складывать двузначные числа на область трехзначных чисел.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реобразовывать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информацию из одной формы в другую.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трёхзначных чисел. Письменные приемы сложени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принимать и сохранять учебную задачу, преобразовывать информацию из одной формы в другую. 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общими приёмами вычисления столбиком, пошаговый контроль правильности выполнения   действия сложения. Творческая работа в рабочей тетради.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(письменные и устные приемы вычислений). Перенос умений складывать двузначные числа на область трехзначных чисел.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задачу, преобразовывать информацию из одной формы в другую.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планировать, контролировать и оценивать учебные действия в соответствии с поставленной задачей и условиями её реализации; проговаривать последовательность действий на уроке.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Решение задач (урок открытия новых знаний)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принимать и сохранять учебную задачу, использовать алгоритм вычислений. 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общими приёмами 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устных и письменных  вычислений, прогнозирование результата вычисления, пошаговый контроль правильности выполнения алгоритма  арифметического действия.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(письменные и устные приемы вычислений). Перенос умений складывать двузначные числа на область трехзначных чисел. Решение задач на сложение.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задачу, использовать алгоритм вычислений.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задачей, проговаривать алгоритм вычислений.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трехзначных чисел. Задачи на нахождение площади прямоугольника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чтение, заполнение таблицы, выдвижение гипотез, сравнение. 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Моделирование алгоритма нахождения площади квадрата. Овладение общими приёмами сложения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столбиком. Решение задач на нахождение площади и периметра.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сложение в пределах 1000 (письменные и устные приемы вычислений). Перенос умений складывать двузначные числа на область трехзначных чисел. Решение задач на нахождение площади и периметра.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заполнение таблицы,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трехзначных чисел.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чтение, заполнение таблицы, выдвижение гипотез, сравнение. 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общими приёмами сложения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столбиком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рогнозирование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результата вычисления, пошаговый контроль правильности выполнения   действия сложения.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Поразрядное сложение в пределах 1000 (письменные и устные приемы вычислений). Перенос умений складывать двузначные числа на область трехзначных чисел. Нахождение значений выражений, содержащих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двух-трёхзначные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заполнение таблицы,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Контрольная работа №2 по теме «Повторение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Проверить знания по темам, изученным в 1 четверти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общими приёмами сложения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столбиком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рогнозирование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результата вычисления, пошаговый контроль правильности выполнения   действия сложения.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Поразрядное сложение в пределах 1000 (письменные и устные приемы вычислений). Перенос умений складывать двузначные числа на область трехзначных чисел. Нахождение значений выражений, содержащих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двух-трёхзначные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числа.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заполнение таблицы,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Анализировать текст решения задачи с целью выбора необходимых арифметических действий для её решения; прогнозировать результат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решения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Овладение общими приёмами сложения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столбиком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рогнозирование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результата вычисления, пошаговый контроль правильности выполнения  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>действия сложения.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Поразрядное сложение в пределах 1000 (письменные и устные приемы вычислений).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заполнение таблицы,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22.10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Вычитание трехзначных чисел. Устные приёмы вычитания (урок открытия новых знаний)</w:t>
            </w:r>
            <w:r>
              <w:rPr>
                <w:rFonts w:ascii="Times New Roman" w:hAnsi="Times New Roman" w:cs="Times New Roman"/>
                <w:b/>
              </w:rPr>
              <w:t xml:space="preserve"> Множество. Число элементов множества</w:t>
            </w:r>
            <w:r>
              <w:t>.</w:t>
            </w:r>
          </w:p>
          <w:p w:rsidR="00296490" w:rsidRDefault="00296490" w:rsidP="002964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умений вычитать двузначные числа на область трехзначных чисел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Поразрядное вычитание в пределах 1000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устные приемы вычислений). Перенос умений вычитать двузначные числа на область трехзначных чисел.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Поразрядное вычитание чисел в пределах 1000. Устные приемы вычитания трехзначных чисел.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9.11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Письменные приемы вычитания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умений вычитать двузначные числа на область трехзначных чисел.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Поразрядное вычитание в пределах 1000 (письменные и устные приемы вычислений). Перенос умений вычитать двузначные числа на область трехзначных чисел. Творческая работа.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Поразрядное вычитание чисел в пределах 1000. Овладение общими приёмами вычисления,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арифметического действия вычитания.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логическими действиями сравнения, анализа, синтеза, обобщения, классификации, установление аналогий и причинно-следственных связей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9.11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Сложение и вычитание трёхзначных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чисел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ычитание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трехзначных чисел.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овладевать логическими действиями сравнения, анализа, синтеза, обобщения, классификации,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установление аналогий и причинно-следственных связей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Выполнение арифметических вычислений, прогнозирование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результата вычисления.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Поразрядное вычитание чисел в пределах 1000. Применение общих приёмов вычисления,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устных и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>письменных алгоритмов выполнения арифметических действий сложения и вычитания. Решение задач на вычитание.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логическими действиями сравнения, анализа, синтеза, обобщения, классификации,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установление аналогий и причинно-следственных связей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10.11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Вычитание трехзначных чисел. Вычитание величин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приёмов вычисления,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устными и письменными алгоритмами выполнения арифметических  действий сложения и вычитания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двух-трёхзначных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чисел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Овладение общими приёмами вычисления,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устными и письменными алгоритмами выполнения арифметических  действий сложения и вычитания 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двух-трёхзначных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чисел (в том числе с одной-двумя парами скобок).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и устные приемы сложения и  вычитания в пределах 1000. Нахождение значений выражений, содержащих действия сложения и вычитания чисел (в том числе с одной-двумя парами скобок).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10.11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Вычитание трехзначных чисел.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приёмов вычисления,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 знаний общих приёмов вычисления, владение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устными и письменными алгоритмами выполнения арифметических действий сложения и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вычитаниядвух</w:t>
            </w:r>
            <w:proofErr w:type="spell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- трёхзначных чисел (в том числе с одной-двумя парами скобок).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и устные приемы сложения и  вычитания в пределах 1000.Нахождение значений выражений, содержащих действия сложения и вычитания чисел (в том числе с одной-двумя парами скобок).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11.11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Контрольная работа №3 по теме «Сложение и вычитание трёхзначных чисел»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(контрольный)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Проверить знания по теме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«Сложение и вычитание трёхзначных чисел»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 знаний общих приёмов вычисления, владение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арифметических действий сложения и вычитания.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Письменные и устные приёмы сложения и  вычитания в пределах 1000.Нахождение значений выражений, содержащих действия сложения и вычитания чисел (в том числе с одной-двумя парами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скобок).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12.11</w:t>
            </w: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 (урок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знаний общих приёмов вычисления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 знаний общих приёмов вычисления, владение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арифметических действий сложения и  вычитания.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и устные приемы сложения и  вычитания в пределах 1000.Нахождение значений выражений, содержащих действия сложения и вычитания чисел (в том числе с одной-двумя парами скобок).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A23765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16.11</w:t>
            </w:r>
            <w:bookmarkStart w:id="0" w:name="_GoBack"/>
            <w:bookmarkEnd w:id="0"/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Сочетательное свойство сложения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Составить определение сочетательного свойства сложения и его формулировку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по выведению закона. Творческая групповая работа.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названия: сочетательное свойство сложения и его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прогнозирование, коррекция.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Сравнение выражений на основе сочетательного свойства сложения (урок открытия новых знаний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остав и действия объекта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Совершенствовать умение выполнять проверку с помощью сочетательного свойства сложения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Обучение способам самопроверки на основе использования презентации.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названия: сочетательное свойство сложения и его формулировка. Использование этого свойства:  при выполнении устных и письменных вычислений.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взаимное расположение предметов в пространстве и на плоскости.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соотносить реальные объекты с моделями геометрических фигур.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самостоятельность и личная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своипо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разными способами (на основе применения сочетательного свойства сложения)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</w:p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Умения решать задачи разными способами на основе применения сочетательного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свойства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Решение творческих задач,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 используя сочетательное свойство, выполнение практических заданий в группе.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названия: сочетательное свойство сложения и его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этого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свойства: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а) при выполнении устных и письменных вычислений;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б) для обоснования возможности записывать выражения, содержащие только действие сложения, без скобок.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описывать взаимное расположение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предметов в пространстве и на плоскости.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соотносить реальные объекты с моделями геометрических фигур; распознавать последовательность чисел.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самостоятельность и личная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своипо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Сумма трёх и более слагаемых. Устные приёмы вычислений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Вычисление значений выражений разными способами 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по составлению и решению задач.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Вычисление значений выражений разными способами и формулирование выводов о получаемых результатах на основании наблюдений.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моделировать содержащиеся в задаче зависимости; планировать ход решения задачи;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проговаривать последовательность действий на уроке.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конструктивно разрешать конфликты посредством учёта интересов сторон и сотрудничества.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самостоятельность и личная ответственность за свои поступки.</w:t>
            </w:r>
            <w:proofErr w:type="gramEnd"/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Сумма трёх и более слагаемых. Письменные приёмы вычислений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Формирование: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умения упрощать выражение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выполнятьвычисления</w:t>
            </w:r>
            <w:proofErr w:type="spellEnd"/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Творческая и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разноуровневая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работа по карточкам и заданиям рабочей тетради.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выражений разными способами и формулирование выводов о получаемых результатах на основании наблюдений. Использование свойств арифметических действий при выполнении вычислений, перестановка слагаемых в сумме.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проговаривать последовательность действий на уроке.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конструктивно разрешать конфликты посредством учёта интересов сторон и сотрудничества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Личностные: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самостоятельность и личная ответственность за свои поступки.</w:t>
            </w:r>
            <w:proofErr w:type="gramEnd"/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использования свойств арифметических действий при выполнении вычислений, перестановка слагаемых в сумме.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Черчение геометрических фигур с помощью чертёжных инструментов и без них, обозначение их вершин латинскими буквами. Решение старинных задач из рубрики  «Путешествие в прошлое»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выражений разными способами и формулирование выводов о получаемых результатах на основании наблюдений. Использование свойств арифметических действий при выполнении вычислений, перестановка слагаемых в сумме.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прогнозирование, коррекция.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Личностные: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  <w:proofErr w:type="gramEnd"/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Сочетательное свойство умножения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сочетательное свойство умножения и его формулировка.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Исследовательская работа по выведению сочетательного свойства умножения. Творческая работа по решению задачи разными способами с выбором рационального способа.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Сочетательное свойство умножения и его формулировка.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прогнозирование, коррекция.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разными способами (на основе использования сочетательного свойства умножения)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 свойства умножения  при выполнении устных и письменных вычислений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работа – выбор рационального способа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Творческое задание по выбору способа подсчёта квадратов на чертеже.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 свойства умножения  при выполнении устных и письменных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моделировать содержащиеся в задаче зависимости, планировать ход решения задачи.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прогнозировать результат решения, выбирать верное решение задачи из нескольких предъявленных решений.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Сочетательное свойство умножения. 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 свойства умножения  при выполнении устных и письменных вычислений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Творческие задания на построение геометрических фигур.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Сочетательное свойство умножения – словесная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формулировка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спользование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сочетательного  свойства умножения  при выполнении устных и письменных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чтение, выдвижение гипотез, сравнение.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прогнозирование, коррекция.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Законы сложения и умножения. Произведение трёх и более множителей (урок открытия новых знаний)</w:t>
            </w:r>
          </w:p>
          <w:p w:rsidR="00296490" w:rsidRDefault="00296490" w:rsidP="002964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Группа объектов. Общее название.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 свойства умножения  при выполнении устных и письменных вычислений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проблемной ситуации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Применение знаний общих приёмов вычисления, владение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арифметического действия умножения.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и переместительного свойства для нахождения произведения трёх и более множителей.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ориентироваться в учебнике (на развороте, в оглавлении, в условных обозначениях).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понимать причину успеха / неуспеха учебной деятельности и конструктивно действовать в ситуации неуспеха.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Произведение трёх и более множителей. Запись решения задачи одним 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владения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арифметического действия умножения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Исследовательское задание «Лови ошибку!» Применение знаний общих приёмов вычисления, владение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устными и письменными алгоритмами выполнения арифметического действия умножения.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Нахождение произведения трёх и более множителей.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находить ответы на вопросы в тексте, иллюстрациях, делать выводы в результате совместной работы класса и учителя.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и оценивание процесса и результата деятельности.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Личностные: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  <w:proofErr w:type="gramEnd"/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Произведение трёх и более множителей. 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использование сочетательного и переместительного свойства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Творческая работа решению старинных задач рубрики «Путешествие в прошлое», практическая работа  по построению геометрических фигур. 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сочетательного и переместительного свойства для нахождения произведения трёх и более множителей.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 делать выводы в результате совместной работы класса и учителя.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Регулятивные: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Личностные: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внутренняя позиция школьника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Упрощение выражений, содержащих в скобках умножение или деление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Упрощение выражений: запись выражений, содержащих только действие умножения, без скобок.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Исследовательская работа по выведению правила. Творческая работа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разноуровневыми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заданиями.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Упрощение выражений: запись выражений, содержащих только действие умножения, без скобок. Вычисление значений выражений вида: 4 х 8 х 2 на основе использования свойств умножения.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делать выводы в результате совместной работы класса и учителя.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Запись решения задачи одним 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умения записывать решение задачи одним выражением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– построение геометрических фигур.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Вычисление значений выражений вида: 4 х 8 х 2 на основе использования свойств умножения.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важительное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отношение к мнению других,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Упрощение выражений, содержащих в скобках умножение или деление.  Задачи на построение геометрических фигур 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Совершенствовать умение сравнивать величины, выполнять сложение и вычитание величин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 Проверка знаний.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Способы упрощения выражений, содержащих в скобках умножение и деление. Вычисление значений выражений вида: 4 х 8 х 2 на основе использования свойств умножения.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внутренняя позиция школьника на основе положительного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Симметрия на клетчатой бумаге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риемов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построения геометрических фигур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>Творческая работа «Составление алгоритма действия по построению симметричных фигур».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>Запись решения задачи.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точки, отрезка, многоугольника, окружности, симметричных данным фигурам относительно заданных осей симметрии, на листе бумаги в клетку.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овладевать логическими действиями сравнения, анализа, синтеза, обобщения, классификации, установление аналогий и причинно-следственных связей.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Задачи на построение симметричных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фигур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имметричных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данным на клетчатой бумаге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выявлению особенностей симметричных фигур. Творческая работа – составление алгоритма построения симметричного отрезка.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Построение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фигур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имметричных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данным на клетчатой бумаге.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проговаривать последовательность действий на уроке; учиться высказывать свое предположение (версию) на основе работы с материалом учебника.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Симметрия на клетчатой бумаге.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296490" w:rsidRDefault="00296490" w:rsidP="002964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Единичное имя объекта. </w:t>
            </w:r>
            <w:r>
              <w:rPr>
                <w:rFonts w:ascii="Times New Roman" w:hAnsi="Times New Roman" w:cs="Times New Roman"/>
                <w:b/>
              </w:rPr>
              <w:lastRenderedPageBreak/>
              <w:t>Отличительные признаки объектов.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умения строить симметричные фигуры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Творческая работа в ходе математических игр.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Построение точек, отрезков, многоугольников, окружностей, симметричных данным, с использованием клетчатого фона.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владевать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логическими действиями сравнения, анализа, синтеза, обобщения, классификации, установление аналогий и причинно-следственных связей.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проговаривать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последовательность действий на уроке; учиться высказывать свое предположение (версию) на основе работы с материалом учебника.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15.12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порядка выполнения действий в выражениях без скобок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 порядка выполнения арифметических действий в числовых выражениях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выведению правила. Решение творческих задач учебника.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 порядка выполнения арифметических действий в числовых выражениях, содержащих только умножение и деление или только сложение и вычитание.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выражений без скобок. Задачи на построение геометрических фигур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 порядка выполнения арифметических действий в числовых выражениях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проверочной работы по карточкам. Выполнение творческих заданий в 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 порядка выполнения арифметических действий в числовых выражениях, содержащих только умножение и деление или только сложение и вычитание. Использование изученных правил при выполнении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Правило порядка выполнения действий в выражениях без скобок.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 порядка выполнения арифметических действий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числовых выражениях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Работа в рабочей тетради – упрощение выражений. Творческая работа -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составление задач по схеме и рисунку.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Правила порядка выполнения действий в выражениях без скобок, содержащих четыре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арифметических действия в различных комбинациях. Вычисление значений выражений, не содержащих скобки.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Контрольная работа № 4 по теме «Порядок выполнения действий в числовых выражениях»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контроля и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правил порядка выполнения действий в выражениях без скобок, содержащих четыре арифметических действия в различных комбинациях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>Контрольная работа.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порядка выполнения действий в выражениях без скобок, содержащих четыре арифметических действия в различных комбинациях. Вычисление значений выражений, не содержащих скобки.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ошибками. Решение задач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омбинированный)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правил порядка выполнения действий в выражениях без скобок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«Путешествие в Прошлое». Решение старинных задач.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Анализ структуры составного числового выражения, содержащего скобки. Правило порядка выполнения действий в составном числовом выражении со скобками.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Запись решения задачи одним выражением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порядка выполнения действий в составном числовом выражении со скобками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выведению правила.  Индивидуальные задания на отработку вычислительных навыков.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табличным тренажёром.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Анализ структуры составного числового выражения, содержащего скобки. Правило порядка выполнения действий в составном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числовом выражении со скобками.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планировать своё действие в соответствии с поставленной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Высказывание 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понятия о высказывании.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Творческое задание по оценке действий персонажей сказок.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высказывании. Примеры предложений, не являющихся высказываниями.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определять истинность несложных утверждений.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Приводить примеры, подтверждающие или опровергающие данное утверждение. 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высказывать свое предположение (версию) на основе работы с материалом учебника.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28.12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Верные и неверные высказывания. Составление высказывани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урок открытия новых знаний)</w:t>
            </w:r>
            <w:r>
              <w:rPr>
                <w:rFonts w:ascii="Times New Roman" w:hAnsi="Times New Roman" w:cs="Times New Roman"/>
                <w:b/>
              </w:rPr>
              <w:t xml:space="preserve"> Подмножество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Формирование: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понятий верные и неверные высказывания.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сравнению пар высказываний.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Творческое задание на нахождение закономерности.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высказывании. Примеры предложений, не являющихся высказываниями. Верные и неверные высказывания.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анализировать структуру предъявленного высказывания; выделять в нём составляющие его высказывания  и делать выводы об истинности или ложности составного высказывания.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Верные и неверные высказывания.  Решение задач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решать задачи с величинами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>Творческая работа по составлению и преобразованию высказываний. Решение выражений с последующей проверкой правильности вычислений. Работа по карточкам.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конструировать составные высказывания из двух простых высказываний с помощью логических слов-связок и определять их истинность.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Числовые равенства и неравенства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Ввести понятия числовые равенства и неравенства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логических заданий. Выполнение творческого задания по составлению задач по рисунку.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Числовые равенства и неравенства как математические примеры высказываний.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верное решение задачи из нескольких предъявленных решений.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Свойства числовых равенств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Формирование: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умения записывать верные равенства и неравенства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свойств числовых равенств и неравенств. Творческая работа по упрощению числовых равенств и неравенств.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Числовые равенства и неравенства как математические примеры высказываний. Свойства числовых равенств.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верное решение задачи из нескольких предъявленных решений.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</w:rPr>
              <w:t>готовность использовать получаемую математическую подготовку в учебной деятельности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Свойства числовых равенств.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умения использовать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свойства числовых равенств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Творческое задание на развитие логики и практическая работа на нахождение оси симметрии.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Числовые равенства и неравенства как математические примеры высказываний. Свойства числовых равенств.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окружности на равные части путем перегибания круга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по построению окружностей и делению их на равные части.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Практические способы деления окружности.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Деление окружности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равные части с помощью угольника. Задачи на построение геометрических фигур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умения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>выполнение измерений,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нахождение способа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деления окружности на равные части.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Исследовательская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 – черчение окружностей,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выполнение измерений,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нахождение способа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деления окружности на равные части.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Практические способы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деления окружности с помощью угольника и линейки на 2 и на 4 равные части, на 3 и на 6 равных частей.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Деление окружности на равные части с помощью циркуля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умения выполнение измерений,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нахождение способа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деления окружности на равные части.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Черчение окружностей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. Практическая и исследовательская деятельность  по выведению свойства сторон вписанного треугольника.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Практические способы деления окружности с помощью угольника и линейки на 2 и на 4 равные части и с помощью циркуля на 6 и на 3 равные части.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суммы на число (урок открытия новых знаний)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Учимся работать на компьютере.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Включение компьютера.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Составить правило умножения суммы на число и его использование при вычислениях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выведению правила умножения суммы на число. Практическая работа по выведению свойства умножения: значение произведения не меняется, если один из множителей представить различными способами в виде суммы двух слагаемых.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умножения суммы на число и его использование при вычислениях.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самооценка на основе критериев успешной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суммы на число. Устные вычисления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Использовать  правило умножения суммы на число и его использование при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вычислениях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Творческая работа по решению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заданий.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умножения суммы на число и его использование при вычислениях. Устные приёмы умножения в случаях вида: 12*8.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  использовать математическую речь для решения разнообразных коммуникативных задач.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разными способами (на основе применения правила умножения суммы на число)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 правило умножения суммы на число и его использование при вычислениях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по решению задач разными способами.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Правило умножения суммы на число и его использование при вычислениях.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10. Запись длины в сантиметрах и дециметрах 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Познакомить с правилом умножения на 10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Логическое задание на расстановку знаков действий, творческое задание на выбор рационального способа решения.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на 10.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пошаговый и итоговый самоконтроль - освоение начальных форм познавательной и личностной рефлексии.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Уважительное отношение к мнению других, внутренняя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10 и на 100. Решение задач на построение геометрических фигур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Познакомить с правилом умножения на 100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>Исследовательская работа по выведению правила умножения на 100.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на 10 и на 100.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Умножение вида 50 × 9 и 200 × 4(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приёмов умножения данного числа десятков или сотен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выведению правила. Практическая работа по построению геометрических фигур. Творческое задание на развитие логического мышления.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задачу, находить ответы на вопросы в тексте, иллюстрациях.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вида 50 × 9 и 200 × 4. Действия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приёмов умножения данного числа десятков или сотен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по решению задач на смекалку и работа в 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 при действиях с величинами.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вида 50 × 9 и 200 × 4. Решение задач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приёмов умножения данного числа десятков или сотен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и совершенствование вычислительных навыков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 использование свойств арифметических действий для удобства вычислений.  Проверка правильности вычислений (с помощью обратного действия, прикидки и оценки результата).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 при действиях с величинами.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вида 50 × 9 и 200 × 4.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на построение геометрических фигур (комбинированный</w:t>
            </w:r>
            <w:proofErr w:type="gram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Компьютерные программы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приёмов умножения данного числа десятков или сотен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и совершенствование вычислительных навыков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 использование свойств арифметических действий для удобства вычислений.  Творческие задания на развитие пространственного воображения.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число. Понятие о буквенном выражении.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Контрольная работа № 5 по теме «Умножение круглых чисел 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однозначное»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знанийпо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теме «Умножение круглых чисел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однозначное»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работа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умножения данного числа десятков или сотен на однозначное число. Понятие о буквенном выражении.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Отработка и совершенствование вычислительных навыков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 использование свойств арифметических действий для удобства вычислений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Приёмы умножения данного числа десятков или сотен на однозначное число.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Прямая. Обозначение  прямой линии латинскими буквами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понятие о прямой как о бесконечной фигуре</w:t>
            </w:r>
            <w:proofErr w:type="gramEnd"/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Практическая работа по построению </w:t>
            </w:r>
            <w:proofErr w:type="gramStart"/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>прямых</w:t>
            </w:r>
            <w:proofErr w:type="gramEnd"/>
            <w:r>
              <w:rPr>
                <w:rFonts w:ascii="Times New Roman" w:eastAsia="Batang" w:hAnsi="Times New Roman" w:cs="Times New Roman"/>
                <w:iCs/>
                <w:sz w:val="20"/>
                <w:szCs w:val="20"/>
                <w:lang w:eastAsia="ko-KR"/>
              </w:rPr>
              <w:t xml:space="preserve">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прямой как о бесконечной фигуре.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Принадлежность точки данной прямой линии. Обозначение прямой линии буквами латинского алфавита.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овладевать логическими действиями сравнения, анализа, синтеза, обобщения, классификации, установление аналогий и причинно-следственных связей.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проговаривать последовательность действий на уроке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Уважительное отношение к мнению других, внутренняя позиция школьника на основе положительного отношения к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</w:rPr>
              <w:lastRenderedPageBreak/>
              <w:t>15.02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Прямая. Пересекающиеся и непересекающиеся прямые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понятие о прямой как о бесконечной фигуре</w:t>
            </w:r>
            <w:proofErr w:type="gramEnd"/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Исследовательская работа по ознакомлению с ролью   прямой как  бесконечной фигуры;  принадлежность точки прямой. Творческая работа по наблюдениям за пересечением 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прямой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лучом, с отрезком, пересечением двух прямых.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прямой как о бесконечной фигуре.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Принадлежность точки данной прямой линии. Обозначение прямой линии буквами латинского алфавита. Взаимное расположение на плоскости двух прямых.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установление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анало-гий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причинно-следственных связей.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других,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</w:rPr>
              <w:t>16.02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с буквенными данными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Обозначение прямой линии буквами латинского алфавита.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в 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прямой как о бесконечной фигуре.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Принадлежность точки данной прямой линии. Обозначение прямой линии буквами латинского алфавита. Взаимное расположение на плоскости двух прямых. Задачи с буквенными данными.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двузначного числа на однозначное число. Алгоритм вычисления  в столбик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алгоритма вычисления  в столбик 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 по выведению алгоритма действий.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Устный приём умножения в случаях вида: 403*2.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алгоритмы выполнения арифметических действий и уметь их применять на практике; прогнозировать результаты вычислений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Переместительное свойство умножения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письменных приёмов умножения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Творческая работа по решению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разноуровнего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Устный приём умножения в случаях вида: 2*403.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вести диалог.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двузначного числа на однозначное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Работа с компакт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-д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исками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письменных приёмов умножения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Исследовательская работа по выявлению рационального способа решения. Практическая работа по составлению алгоритма умножения двузначного числа на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однозначное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трехзначного числа на однозначное число. Алгоритм вычисления  в столбик (комбинированный)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письменных приёмов умножения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с заданиями в тетради «Дружим с математикой»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алгоритмом.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задач с величинами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письменных приёмов умножения двузначного и трёхзначного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  <w:lastRenderedPageBreak/>
              <w:t>Творческая работа по решению старинных задач.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Письменные приёмы умножения двузначного и трёхзначного числа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однозначное число. Алгоритм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трехзначного числа на однозначное число. Задачи на построение геометрических фигур 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Отработка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письменных приёмов умножения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Моделирование содержащихся в тексте задачи зависимостей. Планирование хода решения задачи. Анализ текста задачи с целью выбора необходимых арифметических действий для её решения. Творческие задания на развитие пространственного воображения.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сравнивать разные способы вычислений, выбирать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удобный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алгоритмом.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Контрольная  работа №6 по теме «Умножение на однозначное число»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контроля и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знаний по теме «Умножение на однозначное число»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Проверка умения применять алгоритм при умножении двузначного числа на однозначное число и трехзначного числа на однозначное число.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Работа над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ошибками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однозначное число (урок рефлексии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Отработка умения применять алгоритм при умножении двузначного числа на однозначное число и трехзначного числа на однозначное число.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Отработка умения применять алгоритм при умножении двузначного числа на однозначное число и трехзначного числа на однозначное число.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Письменные приёмы умножения двузначного и трёхзначного числа на однозначное число. Алгоритм вычислений.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внутренняя позиция школьника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Величины и их измерения. Измерение времени. Единицы времени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анализа  текста задачи с целью выбора необходимых арифметических действий для её решения.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Работа с презентацией.  Исследовательская работа с отрывками из «Книги рекордов Гиннеса». Моделирование содержащихся в тексте задачи зависимостей. Планирование хода решения задачи. Анализ текста задачи с целью выбора необходимых арифметических действий для её решения. Отработка правила и алгоритма решения задач.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Единицы времени: век, год, месяц, сутки, неделя, час, минута, секунда. Обозначения: ч, мин,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моделировать содержащиеся в задаче зависимости, планировать ход решения задачи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пошаговый и итоговый самоконтроль - освоение начальных форм познавательной и личностной рефлексии.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времени. Задачи на определение продолжительности времени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анализа  текста задачи с целью выбора необходимых арифметических действий для её решения.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Исследовательская работа с текстом «Путешествие в прошлое». Практическая работа с моделями часов.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Единицы времени: век, год, месяц, сутки, неделя, час, минута, секунда. Обозначения: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мин, с. Соотношения между единицами времени. Определение времени с помощью часов. Решение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Измерение времени. Задачи на определение продолжительности времени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Работа с интернетом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анализа  текста задачи с целью выбора необходимых арифметических действий для её решения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:</w:t>
            </w:r>
            <w:proofErr w:type="gramEnd"/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творческая работа – решение задач с использованием календаря. Работа по заданному и самостоятельно составленному плану решения задачи, объяснение выбора арифметических действий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решения.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Определение времени с помощью часов. Календарь. Решение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принимать и сохранять учебную задачу.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учиться слушать и понимать речь других.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11.03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работа № 7 по теме «Повторение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Проверка умения применять алгоритм при умножении двузначного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Проверка умения применять алгоритм при умножении двузначного числа на однозначное число и трехзначного числа на однозначное число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Единицы времени: век, год, месяц, сутки, неделя, час, минута, секунда. Обозначения: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мин, с. Соотношения между единицами времени. Определение времени с помощью часов. Календарь. Решение задач.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и сохранять учебную задачу.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11.03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10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приёма деления на 10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заданному и самостоятельно составленному плану решения задачи, объяснение выбора арифметических действий для решения, обнаружение и устранение ошибки логического и арифметического характера.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деления на 10.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15.03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100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приёма деления на 100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заданному и самостоятельно составленному плану решения задачи, объяснение выбора арифметических действий для решения, обнаружение и устранение ошибки логического и арифметического характера. Творческая работа в 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Приёмы деления на 10 и на 100.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16.03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Нахождение однозначного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частного.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вида 108:18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деление чисел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 пределах 1000 в случаях, когда частное является однозначным числом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Исследовательская работа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выведению способа нахождения однозначного частного.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Деление чисел в пределах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1000 в случаях, когда частное является однозначным числом. Нахождение однозначного частного способом подбора.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17.03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Нахождение однозначного частного.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вида 108:18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деление чисел в пределах 1000 в случаях, когда частное является однозначным числом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в тетради «Дружим с математикой» и решение задач повышенной сложности.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чисел в пределах 1000 в случаях, когда частное является однозначным числом. Нахождение однозначного частного способом подбора.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алгоритмы выполнения арифметических действий и уметь их применять на практике.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18.03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Нахождение однозначного частного. Выражения со скобками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деление чисел в пределах 1000 в случаях, когда частное является однозначным числом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по заданному и самостоятельно составленному плану решения задачи, объяснение выбора арифметических действий для решения, обнаружение и устранение ошибки логического и арифметического характера.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чисел в пределах 1000 в случаях, когда частное является однозначным числом. Нахождение однозначного частного способом подбора.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Уважительное отношение к мнению других.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29.03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Нахождение однозначного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частного. Буквенные выражения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  <w:t xml:space="preserve"> нахождение </w:t>
            </w:r>
            <w:r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  <w:lastRenderedPageBreak/>
              <w:t>однозначного частного способом подбора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Творческая работа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составлению и решению выражений. Работа по самостоятельно составленному плану решения задачи, обнаружение и устранение ошибки логического и арифметического характера.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napToGrid w:val="0"/>
              <w:spacing w:after="0" w:line="240" w:lineRule="auto"/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  <w:lastRenderedPageBreak/>
              <w:t xml:space="preserve">Деление чисел в пределах </w:t>
            </w:r>
            <w:r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  <w:lastRenderedPageBreak/>
              <w:t>1000 в случаях, когда частное является однозначным числом. Нахождение однозначного частного способом подбора.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30.03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(урок открытия новых знаний)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Как войти в интернет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и исследовательская работы по выведению правила деления с остатком. Знакомство со свойством остатка.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</w:rPr>
              <w:t>31.03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Деление 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остаткомвида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6:12. Задачи с величинами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деление с остатком и его компоненты (делимое, делитель, частное, остаток); свойство остатка.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 Выполнение деления с остатком в случаях вида: 6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12.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Отработка правильного называния всех компонентов действий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Распознавание названия чисел в записях деления с остатком. Отработка правильного называния всех компонентов действий на практическом уровне.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 и его компоненты (делимое, делитель, частное, остаток); свойство остатка.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мысль, вести монолог, 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5.04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с остатком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Решение задач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Совершенствовать умение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делить с остатком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Творческая работа по решению задач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повышенной сложности. Распознавание названия чисел в записях действий. Отработка правильного называния всех компонентов действий на практическом уровне. Работа с именованными числами.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Деление с остатком и его компоненты (делимое,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делитель, частное, остаток); свойство остатка.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излагать мысль, вести монолог,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однозначное число. Решение задач (урок открытия новых знаний)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Компьютерные программы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деления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Исследовательская работа по выявлению пошагового действия при делении на однозначное число.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мысль, вести монолог, 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7.04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однозначное число. Выражения со скобками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деления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Практическая отработка нового материала с опорой на алгоритм (плакат).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Использование деления с остатком для обоснования  алгоритма деления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мысль, вести монолог, 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</w:rPr>
              <w:t>8.04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однозначное число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письменного приёма деления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Творческая работа с дифференцированными заданиями.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Использование деления с остатком для обоснования  алгоритма деления на однозначное число. Письменный приём деления двузначного и трёхзначного числа на однозначное число.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мысль, вести монолог, 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12.04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однозначное число. Самостоятельная работа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.(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письменного приёма деления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Творческая работа в тетради «Дружим с математикой». Практическая работа с геометрическим материалом.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мысль, вести монолог, 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13.04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однозначное число. Решение задач 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письменного приёма деления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Творческая работа по решению задач разными способами. Самостоятельная работа в рабочей тетради на отработку алгоритма деления двузначного и трёхзначного числа на однозначное число.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излагать мысль, вести монолог, аргументировать.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Контрольная  работа 8  по теме «Деление на однозначное число».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(урок  контроля)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Проверка знаний по теме «Деление на однозначное число».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Проверочная работа.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.Работа над ошибками (урок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письменного приёма деления двузначного и трёхзначного числа на однозначное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Работа над ошибками. Практическая отработка знания алгоритма деления.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двузначного и трёхзначного числа на однозначное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рассуждение.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сличать способ действия и результат, вносить необходимые дополнения.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вида 23 × 40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выведения алгоритма умножения чисел, оканчивающихся нулём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Исследовательская работа по выведению алгоритма умножения чисел, оканчивающихся нулём.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работа по заданиям учебника.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двузначного числа на данное число десятков с использованием правил умножения на однозначное число и на 10.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 выделение необходимой информации.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вида 23 × 40 . Выражения со скобками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Управление компьютером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алгоритма умножения чисел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Творческая работа в тетради «Дружим с математикой».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практическая работа по решению задач разными способами и выбору рационального способа.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Умножение двузначного числа на данное число десятков с использованием правил умножения на однозначное число и на 10.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 выделение необходимой информации.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вида 23 × 40. Задачи  с величинами «цена», «количество», «стоимость»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Умножение двузначного числа на данное число десятков с использованием правил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Творческая работа по составлению задач по рисункам.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двузначного числа на данное число десятков с использованием правил умножения на однозначное число и на 10.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 выделение необходимой информации.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вида 23 × 40. Составные задачи (урок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умножения на однозначное число и на 10.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Практическая работа на развитие геометрической наблюдательности. Самостоятельная работа по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решению составных задач.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Умножение двузначного числа на данное число десятков с использованием правил умножения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однозначное число и на 10.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синтез и анализ, понимание и принятие учебной задачи, сравнение,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сопоставление, обобщение.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26.04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119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двузначное число (урок открытия новых знаний)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умножения на однозначное число и на 10.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Исследовательская работа по составлению алгоритма умножения двузначного числа на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двузначное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Письменный приём умножения двузначного числа на двузначное число.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анализ, понимание и принятие учебной задачи, сравнение, сопоставление, обобщение.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двузначное число. Выражения со скобками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Совершествовать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 умножения двузначного числа на двузначное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Творческая работа по решению задач разными способами и выбору рационального способа решения.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анализ, понимание и принятие учебной задачи, сравнение, сопоставление, обобщение.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геометрической наблюдательности.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Умножение на двузначное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Совершествовать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приём умножения двузначного числа на двузначное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Творческая работа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дифференцированными заданиями. Решение задач разными способами. Выбор рационального способа решения.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Письменный приём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умножения двузначного числа на двузначное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прогнозировать результат решения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выбирать верное решение задачи из нескольких предъявленных решений.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геометрической наблюдательности.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двузначное число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Совершествовать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 умножения двузначного числа на двузначное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Практическая работа по черчению геометрических фигур, составлению фигур из палочек, построению ломаной линии.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анализ, понимание и принятие учебной задачи, сравнение, сопоставление, обобщение.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коррекция, применение установленного правила.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развернуто обосновывать суждения, давать определения, приводить доказательства.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геометрической наблюдательности.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Умножение на двузначное число. Решение задач на нахождение площади (повторительно-обобщающий)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Совершествовать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приём умножения двузначного числа на двузначное число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Черчение геометрических фигур, решение логических задач, творческая работа по заданиям рабочей тетради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 xml:space="preserve">.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умножения двузначного числа на двузначное число.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 в овладении новым материалом.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Деление на двузначное число (урок открытия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новых знаний)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Схема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управлеиия</w:t>
            </w:r>
            <w:proofErr w:type="spellEnd"/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компьютером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 деления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двузначное число в пределах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Исследовательская работа по выведению алгоритма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деления на двузначное число.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Письменный приём деления на двузначное число в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осуществлять текущий контроль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6.05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двузначное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 деления на двузначное число в пределах 1000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по решению задач разными способами.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диалога, взаимный контроль, формулировка.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11.05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двузначное число. Единицы времени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 деления на двузначное число в пределах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Анализ структуры числового выражения с целью определения порядка выполнения содержащихся в нём арифметических действий. Практическая работа в соответствии с алгоритмом последовательности действий (презентация). Вычисление значений числовых выражений.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текущий контроль своих действий по заданным критериям.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анализ, синтез, сравнение.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Коммуникативные: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диалога.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12.05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двузначное число. Решение задач. Периметр и площадь прямоугольника (комбинированный)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 деления на двузначное число в пределах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Практическое повторение правил порядка действий при вычислении значений числовых выражений,</w:t>
            </w:r>
          </w:p>
          <w:p w:rsidR="00296490" w:rsidRDefault="00296490" w:rsidP="0029649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разграничение понятий периметр и площадь прямоугольника. </w:t>
            </w:r>
          </w:p>
          <w:p w:rsidR="00296490" w:rsidRDefault="00296490" w:rsidP="0029649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Творческая работа в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>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Письменный приём деления на двузначное число в пределах 1000. Практические приёмы решения задач и выражений.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выдвижениегипотез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синтез и анализ.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13.05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двузначное число. Решение задач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Формирование: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деления на двузначное число в пределах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 по решению задач разными способами.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отработка решения числовых выражений, содержащих скобки.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понимание и принятие учебной задачи, поиск и нахождение способов ее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планирование, контроль и оценка учебных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Деление на двузначное число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комбинированный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Совершенствование: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письменного приёма  деления на двузначное число в пределах 1000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работа. Анализ текста задачи с целью поиска способа её решения. Планирование алгоритма решения. Обоснование выбора конкретных арифметических действий для решения задачи. Сравнение вариантов решения с целью выявления рационального способа. Творческая работа в тетради «Дружим с математикой».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 Запись решения задачи разными способами (в виде выражения, в вопросно-ответной форме).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собирать требуемую информацию из указанных источников; фиксировать результаты разными способами.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проговаривать последовательность действий на уроке.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Задачи на построение геометрических фигур (повторительно-обобщающий)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Алгоритм и компьютерная программа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выполнять построение геометрических фигур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Творческая работа. Конструирование текстов несложных задач, выбор действия для решения задачи. Анализ текстов и решений задач, выявление сходства и различия.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приём деления на двузначное число в пределах 1000. решение задач на построение.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понимание и принятие учебной задачи, поиск и нахождение способов ее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планирование, контроль и оценка учебных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Контрольная работа  №9 по теме «Повторение изученного» (урок контроля)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Проверить изученный материал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полученных знаний и умений при выполнении контрольной работы.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поиск и нахождение способов 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планирование, контроль и оценка учебных действий; определение наиболее эффективного способа достижения результата.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мотивация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rPr>
          <w:trHeight w:val="310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Работа над ошибками (урок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Активное использование математической речи для решения разнообразных коммуникативных задач. </w:t>
            </w:r>
          </w:p>
          <w:p w:rsidR="00296490" w:rsidRDefault="00296490" w:rsidP="00296490"/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 по ликвидации пробелов в знаниях.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Применение полученных знаний и умений при выполнении работы над ошибками контрольной работы.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активное использование математической речи для решения разнообразных коммуникативных задач.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готовность слушать собеседника.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планирование, контроль и оценка учебных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высказывание собственных суждений и их обоснование.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133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по теме «Сложение и вычитание в пределах 1000»(урок рефлексии)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Понимание и принятие учебной задачи, поиск и нахождение способов ее решения.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отработка основных тем программы. Повторение табличных результатов умножения и деления. Нахождение долей числа и числа по нескольким долям. Сравнение чисел с помощью деления на основе изученного правила.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Работа в соответствии с алгоритмом последовательности действий.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 чисел в 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понимание и принятие учебной задачи, поиск и нахождение способов ее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выполнение учебных действий в разных формах.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Повторение по теме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«Построение геометрических фигур»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Закреплять умения и навыки 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>построения геометрических фигур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Творческая работа.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Конструирование текстов несложных задач, выбор действия для решения задачи. Анализ текстов и решений задач, выявление сходства и различия.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Письменный приём деления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 двузначное число в пределах 1000. решение задач на построение.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lastRenderedPageBreak/>
              <w:t xml:space="preserve">понимание и принятие учебной задачи, поиск и нахождение способов ее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планирование, контроль и оценка учебных действий.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26.05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135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по теме «Решение арифметических задач»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Закреплять навыки решать арифметические задачи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текстов и решений задач, выявление сходства и различия.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Запись решения задачи разными способами (в виде выражения, в вопросно-ответной форме).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понимание и принятие учебной задачи, поиск и нахождение способов ее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выполнение учебных действий в разных формах.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90" w:rsidTr="00296490"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Повторение по теме «Сложение и вычитание в пределах 1000»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Понимание и принятие учебной задачи, поиск и нахождение способов ее решения.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табличных результатов умножения и деления. Нахождение долей числа и числа по нескольким долям. Сравнение чисел с помощью деления на основе изученного правила.</w:t>
            </w: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 Работа в соответствии с алгоритмом последовательности действий.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Сложение и вычитание, умножение и деление  чисел в пределах 1000.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Познавательные: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 xml:space="preserve">понимание и принятие учебной задачи, поиск и нахождение способов ее решения. 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ru-RU"/>
              </w:rPr>
              <w:t>выполнение учебных действий в разных формах.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Личностные:</w:t>
            </w:r>
          </w:p>
          <w:p w:rsidR="00296490" w:rsidRDefault="00296490" w:rsidP="002964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 xml:space="preserve">высказывание собственных суждений и их </w:t>
            </w:r>
            <w:proofErr w:type="spell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обоснование</w:t>
            </w:r>
            <w:proofErr w:type="gramStart"/>
            <w:r>
              <w:rPr>
                <w:rFonts w:ascii="Times New Roman" w:eastAsia="TimesNewRomanPSMT" w:hAnsi="Times New Roman" w:cs="Times New Roman"/>
                <w:sz w:val="20"/>
                <w:szCs w:val="20"/>
                <w:lang w:eastAsia="ko-KR"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отивация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учебной деятельности.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28.05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490" w:rsidRDefault="00296490" w:rsidP="002964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5050B" w:rsidRDefault="00F7510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по предмету «Математика»</w:t>
      </w:r>
    </w:p>
    <w:p w:rsidR="0035050B" w:rsidRDefault="0035050B">
      <w:pPr>
        <w:spacing w:after="0"/>
        <w:jc w:val="center"/>
      </w:pPr>
    </w:p>
    <w:sectPr w:rsidR="0035050B">
      <w:pgSz w:w="16838" w:h="11906" w:orient="landscape"/>
      <w:pgMar w:top="850" w:right="1134" w:bottom="170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76F9B"/>
    <w:multiLevelType w:val="multilevel"/>
    <w:tmpl w:val="C754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393CA9"/>
    <w:multiLevelType w:val="multilevel"/>
    <w:tmpl w:val="D43A5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E117866"/>
    <w:multiLevelType w:val="multilevel"/>
    <w:tmpl w:val="714E4900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29763DD"/>
    <w:multiLevelType w:val="multilevel"/>
    <w:tmpl w:val="A3F47B8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3CD5BAF"/>
    <w:multiLevelType w:val="multilevel"/>
    <w:tmpl w:val="3FE47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1600D"/>
    <w:multiLevelType w:val="multilevel"/>
    <w:tmpl w:val="606C8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5645D7"/>
    <w:multiLevelType w:val="multilevel"/>
    <w:tmpl w:val="15A0D88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13640"/>
    <w:multiLevelType w:val="multilevel"/>
    <w:tmpl w:val="F4669BC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75EE7CCB"/>
    <w:multiLevelType w:val="multilevel"/>
    <w:tmpl w:val="B4324F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50B"/>
    <w:rsid w:val="00296490"/>
    <w:rsid w:val="0035050B"/>
    <w:rsid w:val="00A23765"/>
    <w:rsid w:val="00F7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7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12431C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12431C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qFormat/>
    <w:rsid w:val="0012431C"/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uiPriority w:val="1"/>
    <w:qFormat/>
    <w:rsid w:val="0012431C"/>
  </w:style>
  <w:style w:type="character" w:customStyle="1" w:styleId="a6">
    <w:name w:val="Текст выноски Знак"/>
    <w:basedOn w:val="a0"/>
    <w:uiPriority w:val="99"/>
    <w:semiHidden/>
    <w:qFormat/>
    <w:rsid w:val="0012431C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/>
      <w:i w:val="0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  <w:i w:val="0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eastAsia="Times New Roman" w:cs="Times New Roman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ascii="Times New Roman" w:hAnsi="Times New Roman"/>
      <w:color w:val="000000"/>
      <w:sz w:val="24"/>
    </w:rPr>
  </w:style>
  <w:style w:type="character" w:customStyle="1" w:styleId="ListLabel107">
    <w:name w:val="ListLabel 107"/>
    <w:qFormat/>
    <w:rPr>
      <w:rFonts w:ascii="Times New Roman" w:hAnsi="Times New Roman" w:cs="Times New Roman"/>
      <w:bCs/>
      <w:color w:val="0070C0"/>
      <w:sz w:val="24"/>
      <w:szCs w:val="24"/>
      <w:u w:val="single"/>
    </w:rPr>
  </w:style>
  <w:style w:type="character" w:customStyle="1" w:styleId="ListLabel108">
    <w:name w:val="ListLabel 108"/>
    <w:qFormat/>
    <w:rPr>
      <w:rFonts w:ascii="Times New Roman" w:hAnsi="Times New Roman" w:cs="Times New Roman"/>
      <w:color w:val="0070C0"/>
      <w:sz w:val="24"/>
      <w:szCs w:val="24"/>
      <w:u w:val="single"/>
    </w:rPr>
  </w:style>
  <w:style w:type="character" w:customStyle="1" w:styleId="ListLabel109">
    <w:name w:val="ListLabel 109"/>
    <w:qFormat/>
    <w:rPr>
      <w:rFonts w:ascii="Times New Roman" w:hAnsi="Times New Roman" w:cs="Times New Roman"/>
      <w:color w:val="0070C0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No Spacing"/>
    <w:uiPriority w:val="1"/>
    <w:qFormat/>
    <w:rsid w:val="007A27CC"/>
  </w:style>
  <w:style w:type="paragraph" w:styleId="ad">
    <w:name w:val="List Paragraph"/>
    <w:basedOn w:val="a"/>
    <w:uiPriority w:val="34"/>
    <w:qFormat/>
    <w:rsid w:val="0012431C"/>
    <w:pPr>
      <w:ind w:left="720"/>
      <w:contextualSpacing/>
    </w:pPr>
    <w:rPr>
      <w:rFonts w:ascii="Calibri" w:eastAsia="Calibri" w:hAnsi="Calibri" w:cs="Times New Roman"/>
    </w:rPr>
  </w:style>
  <w:style w:type="paragraph" w:styleId="ae">
    <w:name w:val="header"/>
    <w:basedOn w:val="a"/>
    <w:uiPriority w:val="99"/>
    <w:unhideWhenUsed/>
    <w:rsid w:val="001243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unhideWhenUsed/>
    <w:rsid w:val="001243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12431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qFormat/>
    <w:rsid w:val="00D279B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numbering" w:customStyle="1" w:styleId="10">
    <w:name w:val="Нет списка1"/>
    <w:uiPriority w:val="99"/>
    <w:semiHidden/>
    <w:unhideWhenUsed/>
    <w:qFormat/>
    <w:rsid w:val="0012431C"/>
  </w:style>
  <w:style w:type="table" w:styleId="af3">
    <w:name w:val="Table Grid"/>
    <w:basedOn w:val="a1"/>
    <w:uiPriority w:val="59"/>
    <w:rsid w:val="0012431C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golink/59311s001.edusite.ru/p95aa1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roshkol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shkolu.ru/golink/mlshkola.uco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hkolu.ru/golink/www.rusedu.ru/subcat_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21948</Words>
  <Characters>125107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dc:description/>
  <cp:lastModifiedBy>Work</cp:lastModifiedBy>
  <cp:revision>30</cp:revision>
  <dcterms:created xsi:type="dcterms:W3CDTF">2014-08-07T14:22:00Z</dcterms:created>
  <dcterms:modified xsi:type="dcterms:W3CDTF">2020-11-03T05:18:00Z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